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59E" w:rsidRDefault="004A759E">
      <w:pPr>
        <w:jc w:val="center"/>
        <w:textAlignment w:val="baseline"/>
        <w:rPr>
          <w:rFonts w:ascii="仿宋_GB2312" w:eastAsia="仿宋_GB2312" w:hAnsi="仿宋_GB2312" w:cs="仿宋_GB2312"/>
          <w:sz w:val="28"/>
          <w:szCs w:val="28"/>
        </w:rPr>
      </w:pPr>
    </w:p>
    <w:p w:rsidR="004A759E" w:rsidRDefault="004A759E">
      <w:pPr>
        <w:jc w:val="center"/>
        <w:textAlignment w:val="baseline"/>
        <w:rPr>
          <w:rFonts w:ascii="仿宋_GB2312" w:eastAsia="仿宋_GB2312" w:hAnsi="仿宋_GB2312" w:cs="仿宋_GB2312"/>
          <w:sz w:val="28"/>
          <w:szCs w:val="28"/>
        </w:rPr>
      </w:pPr>
    </w:p>
    <w:p w:rsidR="004A759E" w:rsidRDefault="004A759E">
      <w:pPr>
        <w:jc w:val="center"/>
        <w:textAlignment w:val="baseline"/>
        <w:rPr>
          <w:rFonts w:ascii="仿宋_GB2312" w:eastAsia="仿宋_GB2312" w:hAnsi="仿宋_GB2312" w:cs="仿宋_GB2312"/>
          <w:sz w:val="28"/>
          <w:szCs w:val="28"/>
        </w:rPr>
      </w:pPr>
    </w:p>
    <w:p w:rsidR="004A759E" w:rsidRDefault="004A759E">
      <w:pPr>
        <w:jc w:val="center"/>
        <w:textAlignment w:val="baseline"/>
        <w:rPr>
          <w:rFonts w:ascii="仿宋_GB2312" w:eastAsia="仿宋_GB2312" w:hAnsi="仿宋_GB2312" w:cs="仿宋_GB2312"/>
          <w:sz w:val="28"/>
          <w:szCs w:val="28"/>
        </w:rPr>
      </w:pPr>
    </w:p>
    <w:p w:rsidR="004A759E" w:rsidRDefault="004A759E">
      <w:pPr>
        <w:jc w:val="center"/>
        <w:textAlignment w:val="baseline"/>
        <w:rPr>
          <w:rFonts w:ascii="仿宋_GB2312" w:eastAsia="仿宋_GB2312" w:hAnsi="仿宋_GB2312" w:cs="仿宋_GB2312"/>
          <w:sz w:val="28"/>
          <w:szCs w:val="28"/>
        </w:rPr>
      </w:pPr>
    </w:p>
    <w:p w:rsidR="004A759E" w:rsidRDefault="00FE10FB">
      <w:pPr>
        <w:jc w:val="center"/>
        <w:textAlignment w:val="baseline"/>
        <w:rPr>
          <w:rFonts w:ascii="方正大标宋简体" w:eastAsia="方正大标宋简体" w:hAnsi="方正大标宋简体" w:cs="方正大标宋简体"/>
          <w:sz w:val="44"/>
          <w:szCs w:val="44"/>
        </w:rPr>
      </w:pPr>
      <w:r>
        <w:rPr>
          <w:rFonts w:ascii="方正大标宋简体" w:eastAsia="方正大标宋简体" w:hAnsi="方正大标宋简体" w:cs="方正大标宋简体" w:hint="eastAsia"/>
          <w:sz w:val="44"/>
          <w:szCs w:val="44"/>
        </w:rPr>
        <w:t>广东省卫生健康宣传教育中心</w:t>
      </w:r>
    </w:p>
    <w:p w:rsidR="004A759E" w:rsidRDefault="00FE10FB">
      <w:pPr>
        <w:jc w:val="center"/>
        <w:textAlignment w:val="baseline"/>
        <w:rPr>
          <w:rFonts w:ascii="方正大标宋简体" w:eastAsia="方正大标宋简体" w:hAnsi="方正大标宋简体" w:cs="方正大标宋简体"/>
          <w:sz w:val="32"/>
          <w:szCs w:val="32"/>
        </w:rPr>
      </w:pPr>
      <w:r>
        <w:rPr>
          <w:rFonts w:ascii="方正大标宋简体" w:eastAsia="方正大标宋简体" w:hAnsi="方正大标宋简体" w:cs="方正大标宋简体" w:hint="eastAsia"/>
          <w:sz w:val="32"/>
          <w:szCs w:val="32"/>
        </w:rPr>
        <w:t>2021年预防艾滋病公交</w:t>
      </w:r>
      <w:proofErr w:type="gramStart"/>
      <w:r>
        <w:rPr>
          <w:rFonts w:ascii="方正大标宋简体" w:eastAsia="方正大标宋简体" w:hAnsi="方正大标宋简体" w:cs="方正大标宋简体" w:hint="eastAsia"/>
          <w:sz w:val="32"/>
          <w:szCs w:val="32"/>
        </w:rPr>
        <w:t>车身公益</w:t>
      </w:r>
      <w:proofErr w:type="gramEnd"/>
      <w:r>
        <w:rPr>
          <w:rFonts w:ascii="方正大标宋简体" w:eastAsia="方正大标宋简体" w:hAnsi="方正大标宋简体" w:cs="方正大标宋简体" w:hint="eastAsia"/>
          <w:sz w:val="32"/>
          <w:szCs w:val="32"/>
        </w:rPr>
        <w:t>广告</w:t>
      </w:r>
    </w:p>
    <w:p w:rsidR="004A759E" w:rsidRDefault="004A759E">
      <w:pPr>
        <w:jc w:val="center"/>
        <w:textAlignment w:val="baseline"/>
        <w:rPr>
          <w:rFonts w:ascii="方正大标宋简体" w:eastAsia="方正大标宋简体" w:hAnsi="方正大标宋简体" w:cs="方正大标宋简体"/>
          <w:sz w:val="44"/>
          <w:szCs w:val="44"/>
          <w:shd w:val="clear" w:color="auto" w:fill="FFFFFF"/>
        </w:rPr>
      </w:pPr>
    </w:p>
    <w:p w:rsidR="004A759E" w:rsidRDefault="00FE10FB">
      <w:pPr>
        <w:jc w:val="center"/>
        <w:textAlignment w:val="baseline"/>
        <w:rPr>
          <w:rFonts w:ascii="方正大标宋简体" w:eastAsia="方正大标宋简体" w:hAnsi="方正大标宋简体" w:cs="方正大标宋简体"/>
          <w:sz w:val="44"/>
          <w:szCs w:val="44"/>
          <w:shd w:val="clear" w:color="auto" w:fill="FFFFFF"/>
        </w:rPr>
      </w:pPr>
      <w:r>
        <w:rPr>
          <w:rFonts w:ascii="方正大标宋简体" w:eastAsia="方正大标宋简体" w:hAnsi="方正大标宋简体" w:cs="方正大标宋简体" w:hint="eastAsia"/>
          <w:sz w:val="44"/>
          <w:szCs w:val="44"/>
          <w:shd w:val="clear" w:color="auto" w:fill="FFFFFF"/>
        </w:rPr>
        <w:t>采购资料</w:t>
      </w:r>
    </w:p>
    <w:p w:rsidR="004A759E" w:rsidRDefault="00FE10FB">
      <w:pPr>
        <w:jc w:val="center"/>
        <w:textAlignment w:val="baseline"/>
        <w:rPr>
          <w:rFonts w:ascii="方正大标宋简体" w:eastAsia="方正大标宋简体" w:hAnsi="方正大标宋简体" w:cs="方正大标宋简体"/>
          <w:sz w:val="32"/>
          <w:szCs w:val="32"/>
          <w:shd w:val="clear" w:color="auto" w:fill="FFFFFF"/>
        </w:rPr>
      </w:pPr>
      <w:r>
        <w:rPr>
          <w:rFonts w:ascii="方正大标宋简体" w:eastAsia="方正大标宋简体" w:hAnsi="方正大标宋简体" w:cs="方正大标宋简体" w:hint="eastAsia"/>
          <w:sz w:val="32"/>
          <w:szCs w:val="32"/>
          <w:shd w:val="clear" w:color="auto" w:fill="FFFFFF"/>
        </w:rPr>
        <w:t>（2021年6月）</w:t>
      </w:r>
    </w:p>
    <w:p w:rsidR="004A759E" w:rsidRDefault="004A759E">
      <w:pPr>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jc w:val="center"/>
        <w:textAlignment w:val="baseline"/>
        <w:rPr>
          <w:rFonts w:ascii="仿宋_GB2312" w:eastAsia="仿宋_GB2312" w:hAnsi="仿宋_GB2312" w:cs="仿宋_GB2312"/>
          <w:sz w:val="28"/>
          <w:szCs w:val="28"/>
          <w:shd w:val="clear" w:color="auto" w:fill="FFFFFF"/>
        </w:rPr>
        <w:sectPr w:rsidR="004A759E">
          <w:footerReference w:type="default" r:id="rId8"/>
          <w:pgSz w:w="11906" w:h="16838"/>
          <w:pgMar w:top="1440" w:right="1800" w:bottom="1440" w:left="1800" w:header="851" w:footer="992" w:gutter="0"/>
          <w:cols w:space="425"/>
          <w:docGrid w:type="lines" w:linePitch="312"/>
        </w:sectPr>
      </w:pPr>
    </w:p>
    <w:p w:rsidR="004A759E" w:rsidRDefault="00FE10FB">
      <w:pPr>
        <w:pStyle w:val="a8"/>
        <w:widowControl/>
        <w:shd w:val="clear" w:color="auto" w:fill="FFFFFF"/>
        <w:spacing w:beforeAutospacing="0" w:afterAutospacing="0" w:line="360" w:lineRule="auto"/>
        <w:jc w:val="center"/>
        <w:textAlignment w:val="baseline"/>
        <w:rPr>
          <w:rFonts w:ascii="方正大标宋简体" w:eastAsia="方正大标宋简体" w:hAnsi="方正大标宋简体" w:cs="方正大标宋简体"/>
          <w:sz w:val="28"/>
          <w:szCs w:val="28"/>
          <w:shd w:val="clear" w:color="auto" w:fill="FFFFFF"/>
        </w:rPr>
      </w:pPr>
      <w:r>
        <w:rPr>
          <w:rFonts w:ascii="方正大标宋简体" w:eastAsia="方正大标宋简体" w:hAnsi="方正大标宋简体" w:cs="方正大标宋简体" w:hint="eastAsia"/>
          <w:sz w:val="28"/>
          <w:szCs w:val="28"/>
          <w:shd w:val="clear" w:color="auto" w:fill="FFFFFF"/>
        </w:rPr>
        <w:lastRenderedPageBreak/>
        <w:t>采购公告</w:t>
      </w:r>
    </w:p>
    <w:p w:rsidR="004A759E" w:rsidRDefault="00FE10FB">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shd w:val="clear" w:color="auto" w:fill="FFFFFF"/>
        </w:rPr>
        <w:t>各供应商：</w:t>
      </w:r>
    </w:p>
    <w:p w:rsidR="004A759E" w:rsidRDefault="00FE10FB">
      <w:pPr>
        <w:pStyle w:val="1"/>
        <w:spacing w:line="360" w:lineRule="auto"/>
        <w:ind w:firstLineChars="200" w:firstLine="560"/>
        <w:textAlignment w:val="baseline"/>
        <w:rPr>
          <w:rFonts w:ascii="仿宋_GB2312" w:eastAsia="仿宋_GB2312" w:hAnsi="仿宋_GB2312" w:cs="仿宋_GB2312"/>
          <w:b w:val="0"/>
          <w:bCs w:val="0"/>
          <w:sz w:val="28"/>
          <w:szCs w:val="28"/>
        </w:rPr>
      </w:pPr>
      <w:r>
        <w:rPr>
          <w:rFonts w:ascii="仿宋_GB2312" w:eastAsia="仿宋_GB2312" w:hAnsi="仿宋_GB2312" w:cs="仿宋_GB2312" w:hint="eastAsia"/>
          <w:b w:val="0"/>
          <w:bCs w:val="0"/>
          <w:sz w:val="28"/>
          <w:szCs w:val="28"/>
        </w:rPr>
        <w:t>为贯彻落实《“健康广东2030”规划》《健康广东行动（2019-2030年）》等文件精神，按照广东省卫生健康委《关于做好2021年健康素养促进项目工作的通知》《广东省卫生健康委办公室关于印发提前下达 2020 年中央财政补助重大传染病防控项目省级任务清单的通知》等文件的要求，应对我省艾滋病防治的严峻形势，本中心拟在广州市选择三条途经人群较密集、人流量大区域的公交线路，各做一台车的全车身“预防艾滋病”</w:t>
      </w:r>
      <w:proofErr w:type="gramStart"/>
      <w:r>
        <w:rPr>
          <w:rFonts w:ascii="仿宋_GB2312" w:eastAsia="仿宋_GB2312" w:hAnsi="仿宋_GB2312" w:cs="仿宋_GB2312" w:hint="eastAsia"/>
          <w:b w:val="0"/>
          <w:bCs w:val="0"/>
          <w:sz w:val="28"/>
          <w:szCs w:val="28"/>
        </w:rPr>
        <w:t>平面公益</w:t>
      </w:r>
      <w:proofErr w:type="gramEnd"/>
      <w:r>
        <w:rPr>
          <w:rFonts w:ascii="仿宋_GB2312" w:eastAsia="仿宋_GB2312" w:hAnsi="仿宋_GB2312" w:cs="仿宋_GB2312" w:hint="eastAsia"/>
          <w:b w:val="0"/>
          <w:bCs w:val="0"/>
          <w:sz w:val="28"/>
          <w:szCs w:val="28"/>
        </w:rPr>
        <w:t>广告，为期半年。</w:t>
      </w:r>
    </w:p>
    <w:p w:rsidR="004A759E" w:rsidRDefault="00FE10FB">
      <w:pPr>
        <w:pStyle w:val="1"/>
        <w:spacing w:line="360" w:lineRule="auto"/>
        <w:ind w:firstLineChars="200" w:firstLine="560"/>
        <w:textAlignment w:val="baseline"/>
        <w:rPr>
          <w:rFonts w:ascii="仿宋_GB2312" w:eastAsia="仿宋_GB2312" w:hAnsi="仿宋_GB2312" w:cs="仿宋_GB2312"/>
          <w:b w:val="0"/>
          <w:bCs w:val="0"/>
          <w:sz w:val="28"/>
          <w:szCs w:val="28"/>
        </w:rPr>
      </w:pPr>
      <w:r>
        <w:rPr>
          <w:rFonts w:ascii="仿宋_GB2312" w:eastAsia="仿宋_GB2312" w:hAnsi="仿宋_GB2312" w:cs="仿宋_GB2312" w:hint="eastAsia"/>
          <w:b w:val="0"/>
          <w:bCs w:val="0"/>
          <w:sz w:val="28"/>
          <w:szCs w:val="28"/>
        </w:rPr>
        <w:t>欢迎符合资质的供应商提供此项服务报价和服务方案，以及此项服务相关资质和供应</w:t>
      </w:r>
      <w:proofErr w:type="gramStart"/>
      <w:r>
        <w:rPr>
          <w:rFonts w:ascii="仿宋_GB2312" w:eastAsia="仿宋_GB2312" w:hAnsi="仿宋_GB2312" w:cs="仿宋_GB2312" w:hint="eastAsia"/>
          <w:b w:val="0"/>
          <w:bCs w:val="0"/>
          <w:sz w:val="28"/>
          <w:szCs w:val="28"/>
        </w:rPr>
        <w:t>商相关</w:t>
      </w:r>
      <w:proofErr w:type="gramEnd"/>
      <w:r>
        <w:rPr>
          <w:rFonts w:ascii="仿宋_GB2312" w:eastAsia="仿宋_GB2312" w:hAnsi="仿宋_GB2312" w:cs="仿宋_GB2312" w:hint="eastAsia"/>
          <w:b w:val="0"/>
          <w:bCs w:val="0"/>
          <w:sz w:val="28"/>
          <w:szCs w:val="28"/>
        </w:rPr>
        <w:t>信息，并盖章密封，送至广州市黄埔大道西463号广东省卫生健康宣传教育中心。</w:t>
      </w:r>
    </w:p>
    <w:p w:rsidR="004A759E" w:rsidRDefault="00FE10FB">
      <w:pPr>
        <w:pStyle w:val="1"/>
        <w:spacing w:line="360" w:lineRule="auto"/>
        <w:ind w:firstLineChars="200" w:firstLine="560"/>
        <w:textAlignment w:val="baseline"/>
        <w:rPr>
          <w:rFonts w:ascii="仿宋_GB2312" w:eastAsia="仿宋_GB2312" w:hAnsi="仿宋_GB2312" w:cs="仿宋_GB2312"/>
          <w:b w:val="0"/>
          <w:bCs w:val="0"/>
          <w:sz w:val="28"/>
          <w:szCs w:val="28"/>
        </w:rPr>
      </w:pPr>
      <w:r>
        <w:rPr>
          <w:rFonts w:ascii="仿宋_GB2312" w:eastAsia="仿宋_GB2312" w:hAnsi="仿宋_GB2312" w:cs="仿宋_GB2312" w:hint="eastAsia"/>
          <w:b w:val="0"/>
          <w:bCs w:val="0"/>
          <w:sz w:val="28"/>
          <w:szCs w:val="28"/>
          <w:shd w:val="clear" w:color="auto" w:fill="FFFFFF"/>
        </w:rPr>
        <w:t>本次采购服务项目共1个，采购需求见附件，确定采购供应商后签订采购合同。（本次采购不收取报价保证金及资料费）</w:t>
      </w:r>
    </w:p>
    <w:p w:rsidR="004A759E" w:rsidRDefault="00FE10FB">
      <w:pPr>
        <w:spacing w:line="360" w:lineRule="auto"/>
        <w:ind w:firstLineChars="200"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一、基本情况</w:t>
      </w:r>
    </w:p>
    <w:p w:rsidR="004A759E" w:rsidRDefault="00FE10FB">
      <w:pPr>
        <w:jc w:val="left"/>
        <w:textAlignment w:val="baseline"/>
        <w:rPr>
          <w:rFonts w:ascii="方正大标宋简体" w:eastAsia="方正大标宋简体" w:hAnsi="方正大标宋简体" w:cs="方正大标宋简体"/>
          <w:sz w:val="28"/>
          <w:szCs w:val="28"/>
          <w:shd w:val="clear" w:color="auto" w:fill="FFFFFF"/>
        </w:rPr>
      </w:pPr>
      <w:r>
        <w:rPr>
          <w:rFonts w:ascii="仿宋_GB2312" w:eastAsia="仿宋_GB2312" w:hAnsi="仿宋_GB2312" w:cs="仿宋_GB2312" w:hint="eastAsia"/>
          <w:sz w:val="28"/>
          <w:szCs w:val="28"/>
        </w:rPr>
        <w:t xml:space="preserve">    1.项目名称：广东省卫生健康宣传教育中心2021年预防艾滋病公交</w:t>
      </w:r>
      <w:proofErr w:type="gramStart"/>
      <w:r>
        <w:rPr>
          <w:rFonts w:ascii="仿宋_GB2312" w:eastAsia="仿宋_GB2312" w:hAnsi="仿宋_GB2312" w:cs="仿宋_GB2312" w:hint="eastAsia"/>
          <w:sz w:val="28"/>
          <w:szCs w:val="28"/>
        </w:rPr>
        <w:t>车身公益</w:t>
      </w:r>
      <w:proofErr w:type="gramEnd"/>
      <w:r>
        <w:rPr>
          <w:rFonts w:ascii="仿宋_GB2312" w:eastAsia="仿宋_GB2312" w:hAnsi="仿宋_GB2312" w:cs="仿宋_GB2312" w:hint="eastAsia"/>
          <w:sz w:val="28"/>
          <w:szCs w:val="28"/>
        </w:rPr>
        <w:t>广告。</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2.项目编号：</w:t>
      </w:r>
      <w:r w:rsidR="003E193F" w:rsidRPr="003E193F">
        <w:rPr>
          <w:rFonts w:ascii="仿宋_GB2312" w:eastAsia="仿宋_GB2312" w:hAnsi="仿宋_GB2312" w:cs="仿宋_GB2312"/>
          <w:sz w:val="28"/>
          <w:szCs w:val="28"/>
        </w:rPr>
        <w:t>N20210604</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3.项目类别：服务类。</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b/>
          <w:sz w:val="28"/>
          <w:szCs w:val="28"/>
        </w:rPr>
        <w:t xml:space="preserve">    4.★</w:t>
      </w:r>
      <w:r>
        <w:rPr>
          <w:rFonts w:ascii="仿宋_GB2312" w:eastAsia="仿宋_GB2312" w:hAnsi="仿宋_GB2312" w:cs="仿宋_GB2312" w:hint="eastAsia"/>
          <w:sz w:val="28"/>
          <w:szCs w:val="28"/>
        </w:rPr>
        <w:t>最高限价：人民币玖万元（￥90000元）</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5.采购内容及用途：见用户需求书。</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6.服务期：具体服务时间以合同约定条款为准。</w:t>
      </w:r>
    </w:p>
    <w:p w:rsidR="004A759E" w:rsidRDefault="00FE10FB">
      <w:pPr>
        <w:spacing w:line="312" w:lineRule="auto"/>
        <w:ind w:firstLineChars="200" w:firstLine="560"/>
        <w:textAlignment w:val="baseline"/>
        <w:rPr>
          <w:rFonts w:ascii="仿宋_GB2312" w:eastAsia="仿宋_GB2312" w:hAnsi="仿宋_GB2312" w:cs="仿宋_GB2312"/>
          <w:b/>
          <w:sz w:val="28"/>
          <w:szCs w:val="28"/>
        </w:rPr>
      </w:pPr>
      <w:r>
        <w:rPr>
          <w:rFonts w:ascii="仿宋_GB2312" w:eastAsia="仿宋_GB2312" w:hAnsi="仿宋_GB2312" w:cs="仿宋_GB2312" w:hint="eastAsia"/>
          <w:bCs/>
          <w:sz w:val="28"/>
          <w:szCs w:val="28"/>
        </w:rPr>
        <w:lastRenderedPageBreak/>
        <w:t>二、★</w:t>
      </w:r>
      <w:r>
        <w:rPr>
          <w:rFonts w:ascii="仿宋_GB2312" w:eastAsia="仿宋_GB2312" w:hAnsi="仿宋_GB2312" w:cs="仿宋_GB2312" w:hint="eastAsia"/>
          <w:b/>
          <w:sz w:val="28"/>
          <w:szCs w:val="28"/>
        </w:rPr>
        <w:t>供应商资格要求</w:t>
      </w:r>
    </w:p>
    <w:p w:rsidR="004A759E" w:rsidRDefault="00FE10FB">
      <w:pPr>
        <w:spacing w:line="312" w:lineRule="auto"/>
        <w:ind w:firstLineChars="200" w:firstLine="560"/>
        <w:textAlignment w:val="baseline"/>
        <w:rPr>
          <w:rFonts w:ascii="仿宋_GB2312" w:eastAsia="仿宋_GB2312" w:hAnsi="仿宋_GB2312" w:cs="仿宋_GB2312"/>
          <w:b/>
          <w:sz w:val="28"/>
          <w:szCs w:val="28"/>
        </w:rPr>
      </w:pPr>
      <w:r>
        <w:rPr>
          <w:rFonts w:ascii="仿宋_GB2312" w:eastAsia="仿宋_GB2312" w:hAnsi="仿宋_GB2312" w:cs="仿宋_GB2312" w:hint="eastAsia"/>
          <w:sz w:val="28"/>
          <w:szCs w:val="28"/>
        </w:rPr>
        <w:t>（一）投标人一般资质条件</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1.必须具备《中国人民共和国政府采购法》第二十二条要求；</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2.必须是在中华人民共和国境内注册的企业法人；</w:t>
      </w:r>
    </w:p>
    <w:p w:rsidR="004A759E" w:rsidRDefault="00FE10FB">
      <w:pPr>
        <w:spacing w:line="312"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rsidR="004A759E" w:rsidRDefault="00FE10FB">
      <w:pPr>
        <w:spacing w:line="312"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4.参加本次采购活动前三年内，在经营活动中没有重大违法记录。</w:t>
      </w:r>
    </w:p>
    <w:p w:rsidR="004A759E" w:rsidRDefault="00FE10FB">
      <w:pPr>
        <w:spacing w:line="360" w:lineRule="auto"/>
        <w:ind w:firstLineChars="200" w:firstLine="562"/>
        <w:textAlignment w:val="baseline"/>
        <w:rPr>
          <w:rFonts w:ascii="仿宋_GB2312" w:eastAsia="仿宋_GB2312" w:hAnsi="仿宋_GB2312" w:cs="仿宋_GB2312"/>
          <w:b/>
          <w:sz w:val="28"/>
          <w:szCs w:val="28"/>
          <w:u w:val="single"/>
        </w:rPr>
      </w:pPr>
      <w:r>
        <w:rPr>
          <w:rFonts w:ascii="仿宋_GB2312" w:eastAsia="仿宋_GB2312" w:hAnsi="仿宋_GB2312" w:cs="仿宋_GB2312" w:hint="eastAsia"/>
          <w:b/>
          <w:sz w:val="28"/>
          <w:szCs w:val="28"/>
          <w:u w:val="single" w:color="000000"/>
        </w:rPr>
        <w:t>三、★本项目不接受联合体供应商</w:t>
      </w:r>
    </w:p>
    <w:p w:rsidR="004A759E" w:rsidRDefault="00FE10FB">
      <w:pPr>
        <w:spacing w:line="360" w:lineRule="auto"/>
        <w:ind w:firstLineChars="200" w:firstLine="562"/>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四、报名时间、地点</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1.信息发布时间：2021年</w:t>
      </w:r>
      <w:r>
        <w:rPr>
          <w:rFonts w:ascii="仿宋_GB2312" w:eastAsia="仿宋_GB2312" w:hAnsi="仿宋_GB2312" w:cs="仿宋_GB2312"/>
          <w:sz w:val="28"/>
          <w:szCs w:val="28"/>
        </w:rPr>
        <w:t>6</w:t>
      </w:r>
      <w:r>
        <w:rPr>
          <w:rFonts w:ascii="仿宋_GB2312" w:eastAsia="仿宋_GB2312" w:hAnsi="仿宋_GB2312" w:cs="仿宋_GB2312" w:hint="eastAsia"/>
          <w:sz w:val="28"/>
          <w:szCs w:val="28"/>
        </w:rPr>
        <w:t>月</w:t>
      </w:r>
      <w:r w:rsidR="00F61F2F">
        <w:rPr>
          <w:rFonts w:ascii="仿宋_GB2312" w:eastAsia="仿宋_GB2312" w:hAnsi="仿宋_GB2312" w:cs="仿宋_GB2312" w:hint="eastAsia"/>
          <w:sz w:val="28"/>
          <w:szCs w:val="28"/>
        </w:rPr>
        <w:t>16</w:t>
      </w:r>
      <w:r>
        <w:rPr>
          <w:rFonts w:ascii="仿宋_GB2312" w:eastAsia="仿宋_GB2312" w:hAnsi="仿宋_GB2312" w:cs="仿宋_GB2312" w:hint="eastAsia"/>
          <w:sz w:val="28"/>
          <w:szCs w:val="28"/>
        </w:rPr>
        <w:t>日至2021年6月</w:t>
      </w:r>
      <w:r w:rsidR="00F61F2F">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2.递交资料时间：2021年6月</w:t>
      </w:r>
      <w:r w:rsidR="00F61F2F">
        <w:rPr>
          <w:rFonts w:ascii="仿宋_GB2312" w:eastAsia="仿宋_GB2312" w:hAnsi="仿宋_GB2312" w:cs="仿宋_GB2312" w:hint="eastAsia"/>
          <w:sz w:val="28"/>
          <w:szCs w:val="28"/>
        </w:rPr>
        <w:t>2</w:t>
      </w:r>
      <w:r w:rsidR="00E34806">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 xml:space="preserve"> 日17：00以前,工作日上午9:00－11:45，下午2:00－17:00。</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3.递交资料地点：</w:t>
      </w:r>
      <w:r>
        <w:rPr>
          <w:rFonts w:ascii="仿宋_GB2312" w:eastAsia="仿宋_GB2312" w:hAnsi="仿宋_GB2312" w:cs="仿宋_GB2312" w:hint="eastAsia"/>
          <w:sz w:val="28"/>
          <w:szCs w:val="28"/>
          <w:shd w:val="clear" w:color="auto" w:fill="FFFFFF"/>
        </w:rPr>
        <w:t>广州市黄埔大道西463号5</w:t>
      </w:r>
      <w:r>
        <w:rPr>
          <w:rFonts w:ascii="仿宋_GB2312" w:eastAsia="仿宋_GB2312" w:hAnsi="仿宋_GB2312" w:cs="仿宋_GB2312"/>
          <w:sz w:val="28"/>
          <w:szCs w:val="28"/>
          <w:shd w:val="clear" w:color="auto" w:fill="FFFFFF"/>
        </w:rPr>
        <w:t>1</w:t>
      </w:r>
      <w:r>
        <w:rPr>
          <w:rFonts w:ascii="仿宋_GB2312" w:eastAsia="仿宋_GB2312" w:hAnsi="仿宋_GB2312" w:cs="仿宋_GB2312" w:hint="eastAsia"/>
          <w:sz w:val="28"/>
          <w:szCs w:val="28"/>
          <w:shd w:val="clear" w:color="auto" w:fill="FFFFFF"/>
        </w:rPr>
        <w:t>1房</w:t>
      </w:r>
    </w:p>
    <w:p w:rsidR="004A759E" w:rsidRDefault="00FE10FB">
      <w:pPr>
        <w:spacing w:line="360" w:lineRule="auto"/>
        <w:ind w:firstLineChars="200" w:firstLine="562"/>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五、采购信息发布及结果公告网站</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广东12320网（</w:t>
      </w:r>
      <w:r>
        <w:rPr>
          <w:rFonts w:ascii="仿宋_GB2312" w:eastAsia="仿宋_GB2312" w:hAnsi="仿宋_GB2312" w:cs="仿宋_GB2312"/>
          <w:sz w:val="28"/>
          <w:szCs w:val="28"/>
        </w:rPr>
        <w:t>www.guangdong12320.com</w:t>
      </w:r>
      <w:r>
        <w:rPr>
          <w:rFonts w:ascii="仿宋_GB2312" w:eastAsia="仿宋_GB2312" w:hAnsi="仿宋_GB2312" w:cs="仿宋_GB2312" w:hint="eastAsia"/>
          <w:sz w:val="28"/>
          <w:szCs w:val="28"/>
        </w:rPr>
        <w:t>）及</w:t>
      </w:r>
      <w:proofErr w:type="gramStart"/>
      <w:r>
        <w:rPr>
          <w:rFonts w:ascii="仿宋_GB2312" w:eastAsia="仿宋_GB2312" w:hAnsi="仿宋_GB2312" w:cs="仿宋_GB2312" w:hint="eastAsia"/>
          <w:sz w:val="28"/>
          <w:szCs w:val="28"/>
        </w:rPr>
        <w:t>微信公众号</w:t>
      </w:r>
      <w:proofErr w:type="gramEnd"/>
      <w:r>
        <w:rPr>
          <w:rFonts w:ascii="仿宋_GB2312" w:eastAsia="仿宋_GB2312" w:hAnsi="仿宋_GB2312" w:cs="仿宋_GB2312" w:hint="eastAsia"/>
          <w:sz w:val="28"/>
          <w:szCs w:val="28"/>
        </w:rPr>
        <w:t>“健康广东人”</w:t>
      </w:r>
    </w:p>
    <w:p w:rsidR="004A759E" w:rsidRDefault="00FE10FB">
      <w:pPr>
        <w:pStyle w:val="a8"/>
        <w:widowControl/>
        <w:shd w:val="clear" w:color="auto" w:fill="FFFFFF"/>
        <w:spacing w:beforeAutospacing="0" w:afterAutospacing="0" w:line="360" w:lineRule="auto"/>
        <w:ind w:firstLineChars="200" w:firstLine="560"/>
        <w:jc w:val="both"/>
        <w:textAlignment w:val="baseline"/>
        <w:rPr>
          <w:rFonts w:ascii="仿宋_GB2312" w:eastAsia="仿宋_GB2312" w:hAnsi="仿宋_GB2312" w:cs="仿宋_GB2312"/>
          <w:sz w:val="28"/>
          <w:szCs w:val="28"/>
        </w:rPr>
      </w:pPr>
      <w:r>
        <w:rPr>
          <w:rStyle w:val="ac"/>
          <w:rFonts w:ascii="仿宋_GB2312" w:eastAsia="仿宋_GB2312" w:hAnsi="仿宋_GB2312" w:cs="仿宋_GB2312" w:hint="eastAsia"/>
          <w:color w:val="auto"/>
          <w:sz w:val="28"/>
          <w:szCs w:val="28"/>
          <w:shd w:val="clear" w:color="auto" w:fill="FFFFFF"/>
        </w:rPr>
        <w:t>附件：</w:t>
      </w:r>
      <w:r>
        <w:rPr>
          <w:rFonts w:ascii="仿宋_GB2312" w:eastAsia="仿宋_GB2312" w:hAnsi="仿宋_GB2312" w:cs="仿宋_GB2312" w:hint="eastAsia"/>
          <w:sz w:val="28"/>
          <w:szCs w:val="28"/>
          <w:shd w:val="clear" w:color="auto" w:fill="FFFFFF"/>
        </w:rPr>
        <w:t>项目采购</w:t>
      </w:r>
      <w:r>
        <w:rPr>
          <w:rFonts w:ascii="仿宋_GB2312" w:eastAsia="仿宋_GB2312" w:hAnsi="仿宋_GB2312" w:cs="仿宋_GB2312" w:hint="eastAsia"/>
          <w:sz w:val="28"/>
          <w:szCs w:val="28"/>
        </w:rPr>
        <w:t>资料</w:t>
      </w:r>
    </w:p>
    <w:p w:rsidR="004A759E" w:rsidRDefault="00FE10FB">
      <w:pPr>
        <w:pStyle w:val="a8"/>
        <w:widowControl/>
        <w:shd w:val="clear" w:color="auto" w:fill="FFFFFF"/>
        <w:spacing w:beforeAutospacing="0" w:afterAutospacing="0" w:line="360" w:lineRule="auto"/>
        <w:ind w:firstLineChars="200" w:firstLine="560"/>
        <w:jc w:val="both"/>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联系人及联系电话：许先生：020-87077171</w:t>
      </w:r>
    </w:p>
    <w:p w:rsidR="004A759E" w:rsidRDefault="00FE10FB">
      <w:pPr>
        <w:spacing w:line="360" w:lineRule="auto"/>
        <w:ind w:firstLineChars="200" w:firstLine="560"/>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地址：广州市黄埔大道西463号5</w:t>
      </w:r>
      <w:r>
        <w:rPr>
          <w:rFonts w:ascii="仿宋_GB2312" w:eastAsia="仿宋_GB2312" w:hAnsi="仿宋_GB2312" w:cs="仿宋_GB2312"/>
          <w:sz w:val="28"/>
          <w:szCs w:val="28"/>
          <w:shd w:val="clear" w:color="auto" w:fill="FFFFFF"/>
        </w:rPr>
        <w:t>1</w:t>
      </w:r>
      <w:r>
        <w:rPr>
          <w:rFonts w:ascii="仿宋_GB2312" w:eastAsia="仿宋_GB2312" w:hAnsi="仿宋_GB2312" w:cs="仿宋_GB2312" w:hint="eastAsia"/>
          <w:sz w:val="28"/>
          <w:szCs w:val="28"/>
          <w:shd w:val="clear" w:color="auto" w:fill="FFFFFF"/>
        </w:rPr>
        <w:t>1房</w:t>
      </w:r>
    </w:p>
    <w:p w:rsidR="004A759E" w:rsidRDefault="00FE10FB">
      <w:pPr>
        <w:spacing w:line="360" w:lineRule="auto"/>
        <w:ind w:firstLineChars="200" w:firstLine="560"/>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投诉电话：020-87031159  鲁先生</w:t>
      </w:r>
    </w:p>
    <w:p w:rsidR="004A759E" w:rsidRDefault="004A759E">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rsidR="004A759E" w:rsidRDefault="00FE10FB">
      <w:pPr>
        <w:pStyle w:val="a8"/>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               广东省卫生健康宣传教育中心 </w:t>
      </w:r>
    </w:p>
    <w:p w:rsidR="004A759E" w:rsidRDefault="00FE10FB">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2021年</w:t>
      </w:r>
      <w:r>
        <w:rPr>
          <w:rFonts w:ascii="仿宋_GB2312" w:eastAsia="仿宋_GB2312" w:hAnsi="仿宋_GB2312" w:cs="仿宋_GB2312"/>
          <w:sz w:val="28"/>
          <w:szCs w:val="28"/>
          <w:shd w:val="clear" w:color="auto" w:fill="FFFFFF"/>
        </w:rPr>
        <w:t>6</w:t>
      </w:r>
      <w:r>
        <w:rPr>
          <w:rFonts w:ascii="仿宋_GB2312" w:eastAsia="仿宋_GB2312" w:hAnsi="仿宋_GB2312" w:cs="仿宋_GB2312" w:hint="eastAsia"/>
          <w:sz w:val="28"/>
          <w:szCs w:val="28"/>
          <w:shd w:val="clear" w:color="auto" w:fill="FFFFFF"/>
        </w:rPr>
        <w:t xml:space="preserve">月 </w:t>
      </w:r>
      <w:r>
        <w:rPr>
          <w:rFonts w:ascii="仿宋_GB2312" w:eastAsia="仿宋_GB2312" w:hAnsi="仿宋_GB2312" w:cs="仿宋_GB2312"/>
          <w:sz w:val="28"/>
          <w:szCs w:val="28"/>
          <w:shd w:val="clear" w:color="auto" w:fill="FFFFFF"/>
        </w:rPr>
        <w:t>1</w:t>
      </w:r>
      <w:r w:rsidR="00F61F2F">
        <w:rPr>
          <w:rFonts w:ascii="仿宋_GB2312" w:eastAsia="仿宋_GB2312" w:hAnsi="仿宋_GB2312" w:cs="仿宋_GB2312" w:hint="eastAsia"/>
          <w:sz w:val="28"/>
          <w:szCs w:val="28"/>
          <w:shd w:val="clear" w:color="auto" w:fill="FFFFFF"/>
        </w:rPr>
        <w:t>6</w:t>
      </w:r>
      <w:r>
        <w:rPr>
          <w:rFonts w:ascii="仿宋_GB2312" w:eastAsia="仿宋_GB2312" w:hAnsi="仿宋_GB2312" w:cs="仿宋_GB2312" w:hint="eastAsia"/>
          <w:sz w:val="28"/>
          <w:szCs w:val="28"/>
          <w:shd w:val="clear" w:color="auto" w:fill="FFFFFF"/>
        </w:rPr>
        <w:t>日</w:t>
      </w:r>
    </w:p>
    <w:p w:rsidR="004A759E" w:rsidRDefault="00FE10FB">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br/>
      </w: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FE10FB">
      <w:pPr>
        <w:spacing w:line="360" w:lineRule="auto"/>
        <w:jc w:val="center"/>
        <w:textAlignment w:val="baseline"/>
        <w:rPr>
          <w:rFonts w:ascii="方正大标宋简体" w:eastAsia="方正大标宋简体" w:hAnsi="方正大标宋简体" w:cs="方正大标宋简体"/>
          <w:b/>
          <w:bCs/>
          <w:sz w:val="28"/>
          <w:szCs w:val="28"/>
        </w:rPr>
      </w:pPr>
      <w:r>
        <w:rPr>
          <w:rFonts w:ascii="方正大标宋简体" w:eastAsia="方正大标宋简体" w:hAnsi="方正大标宋简体" w:cs="方正大标宋简体" w:hint="eastAsia"/>
          <w:b/>
          <w:bCs/>
          <w:sz w:val="28"/>
          <w:szCs w:val="28"/>
        </w:rPr>
        <w:lastRenderedPageBreak/>
        <w:t>第一部分 用户需求书</w:t>
      </w:r>
    </w:p>
    <w:p w:rsidR="004A759E" w:rsidRDefault="00FE10FB">
      <w:pPr>
        <w:pStyle w:val="ad"/>
        <w:snapToGrid w:val="0"/>
        <w:spacing w:line="360" w:lineRule="auto"/>
        <w:ind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一、项目名称</w:t>
      </w:r>
    </w:p>
    <w:p w:rsidR="004A759E" w:rsidRDefault="00FE10FB">
      <w:pPr>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广东省卫生健康宣传教育中心2021年预防艾滋病公交</w:t>
      </w:r>
      <w:proofErr w:type="gramStart"/>
      <w:r>
        <w:rPr>
          <w:rFonts w:ascii="仿宋_GB2312" w:eastAsia="仿宋_GB2312" w:hAnsi="仿宋_GB2312" w:cs="仿宋_GB2312" w:hint="eastAsia"/>
          <w:sz w:val="28"/>
          <w:szCs w:val="28"/>
        </w:rPr>
        <w:t>车身公益</w:t>
      </w:r>
      <w:proofErr w:type="gramEnd"/>
      <w:r>
        <w:rPr>
          <w:rFonts w:ascii="仿宋_GB2312" w:eastAsia="仿宋_GB2312" w:hAnsi="仿宋_GB2312" w:cs="仿宋_GB2312" w:hint="eastAsia"/>
          <w:sz w:val="28"/>
          <w:szCs w:val="28"/>
        </w:rPr>
        <w:t>广告。</w:t>
      </w:r>
    </w:p>
    <w:p w:rsidR="004A759E" w:rsidRDefault="00FE10FB">
      <w:pPr>
        <w:snapToGrid w:val="0"/>
        <w:spacing w:line="360" w:lineRule="auto"/>
        <w:ind w:firstLineChars="200" w:firstLine="562"/>
        <w:textAlignment w:val="baseline"/>
        <w:rPr>
          <w:rFonts w:ascii="仿宋_GB2312" w:eastAsia="仿宋_GB2312" w:hAnsi="仿宋_GB2312" w:cs="仿宋_GB2312"/>
          <w:sz w:val="28"/>
          <w:szCs w:val="28"/>
        </w:rPr>
      </w:pPr>
      <w:r>
        <w:rPr>
          <w:rFonts w:ascii="仿宋_GB2312" w:eastAsia="仿宋_GB2312" w:hAnsi="仿宋_GB2312" w:cs="仿宋_GB2312" w:hint="eastAsia"/>
          <w:b/>
          <w:bCs/>
          <w:sz w:val="28"/>
          <w:szCs w:val="28"/>
        </w:rPr>
        <w:t>二、采购预算</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u w:val="single" w:color="000000"/>
        </w:rPr>
        <w:t>9</w:t>
      </w:r>
      <w:r>
        <w:rPr>
          <w:rFonts w:ascii="仿宋_GB2312" w:eastAsia="仿宋_GB2312" w:hAnsi="仿宋_GB2312" w:cs="仿宋_GB2312" w:hint="eastAsia"/>
          <w:sz w:val="28"/>
          <w:szCs w:val="28"/>
        </w:rPr>
        <w:t>万元。</w:t>
      </w:r>
    </w:p>
    <w:p w:rsidR="004A759E" w:rsidRDefault="00FE10FB">
      <w:pPr>
        <w:pStyle w:val="ad"/>
        <w:ind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三、服务内容：</w:t>
      </w:r>
    </w:p>
    <w:p w:rsidR="004A759E" w:rsidRDefault="00FE10FB">
      <w:pPr>
        <w:pStyle w:val="ad"/>
        <w:ind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为贯彻落实《“健康广东2030”规划》《健康广东行动（2019-2030年）》等文件精神，按照广东省卫生健康委《关于做好2021年健康素养促进项目工作的通知》《广东省卫生健康委办公室关于印发提前下达 2020 年中央财政补助重大传染病防控项目省级任务清单的通知》等文件的要求，本中心定于2021年11月至2022年4月组织开展预防艾滋病</w:t>
      </w:r>
      <w:proofErr w:type="gramStart"/>
      <w:r>
        <w:rPr>
          <w:rFonts w:ascii="仿宋_GB2312" w:eastAsia="仿宋_GB2312" w:hAnsi="仿宋_GB2312" w:cs="仿宋_GB2312" w:hint="eastAsia"/>
          <w:sz w:val="28"/>
          <w:szCs w:val="28"/>
        </w:rPr>
        <w:t>”</w:t>
      </w:r>
      <w:proofErr w:type="gramEnd"/>
      <w:r>
        <w:rPr>
          <w:rFonts w:ascii="仿宋_GB2312" w:eastAsia="仿宋_GB2312" w:hAnsi="仿宋_GB2312" w:cs="仿宋_GB2312" w:hint="eastAsia"/>
          <w:sz w:val="28"/>
          <w:szCs w:val="28"/>
        </w:rPr>
        <w:t>公交车身</w:t>
      </w:r>
      <w:proofErr w:type="gramStart"/>
      <w:r>
        <w:rPr>
          <w:rFonts w:ascii="仿宋_GB2312" w:eastAsia="仿宋_GB2312" w:hAnsi="仿宋_GB2312" w:cs="仿宋_GB2312" w:hint="eastAsia"/>
          <w:sz w:val="28"/>
          <w:szCs w:val="28"/>
        </w:rPr>
        <w:t>平面公益</w:t>
      </w:r>
      <w:proofErr w:type="gramEnd"/>
      <w:r>
        <w:rPr>
          <w:rFonts w:ascii="仿宋_GB2312" w:eastAsia="仿宋_GB2312" w:hAnsi="仿宋_GB2312" w:cs="仿宋_GB2312" w:hint="eastAsia"/>
          <w:sz w:val="28"/>
          <w:szCs w:val="28"/>
        </w:rPr>
        <w:t>广告宣传，为期半年。</w:t>
      </w:r>
    </w:p>
    <w:p w:rsidR="004A759E" w:rsidRDefault="00FE10FB">
      <w:pPr>
        <w:spacing w:line="312" w:lineRule="auto"/>
        <w:ind w:firstLineChars="200" w:firstLine="560"/>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（一）项目目标</w:t>
      </w:r>
    </w:p>
    <w:p w:rsidR="004A759E" w:rsidRDefault="00FE10FB">
      <w:pPr>
        <w:spacing w:line="312" w:lineRule="auto"/>
        <w:ind w:firstLineChars="200" w:firstLine="560"/>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本中心拟在广州市选择三条途经人群较为密集、人流量大区域的公交线路，各做一台车的全车身“预防艾滋病”</w:t>
      </w:r>
      <w:proofErr w:type="gramStart"/>
      <w:r>
        <w:rPr>
          <w:rFonts w:ascii="仿宋_GB2312" w:eastAsia="仿宋_GB2312" w:hAnsi="仿宋_GB2312" w:cs="仿宋_GB2312" w:hint="eastAsia"/>
          <w:bCs/>
          <w:sz w:val="28"/>
          <w:szCs w:val="28"/>
        </w:rPr>
        <w:t>平面公益</w:t>
      </w:r>
      <w:proofErr w:type="gramEnd"/>
      <w:r>
        <w:rPr>
          <w:rFonts w:ascii="仿宋_GB2312" w:eastAsia="仿宋_GB2312" w:hAnsi="仿宋_GB2312" w:cs="仿宋_GB2312" w:hint="eastAsia"/>
          <w:bCs/>
          <w:sz w:val="28"/>
          <w:szCs w:val="28"/>
        </w:rPr>
        <w:t>广告。</w:t>
      </w:r>
    </w:p>
    <w:p w:rsidR="004A759E" w:rsidRDefault="00FE10FB">
      <w:pPr>
        <w:pStyle w:val="ad"/>
        <w:ind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（二）服务时间：</w:t>
      </w:r>
    </w:p>
    <w:p w:rsidR="004A759E" w:rsidRDefault="00FE10FB">
      <w:pPr>
        <w:snapToGrid w:val="0"/>
        <w:spacing w:line="360" w:lineRule="auto"/>
        <w:ind w:firstLineChars="250" w:firstLine="70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具体服务时间以合同约定条款为准。</w:t>
      </w:r>
    </w:p>
    <w:p w:rsidR="004A759E" w:rsidRDefault="00FE10FB">
      <w:pPr>
        <w:numPr>
          <w:ilvl w:val="0"/>
          <w:numId w:val="1"/>
        </w:numPr>
        <w:spacing w:line="312" w:lineRule="auto"/>
        <w:ind w:firstLineChars="200" w:firstLine="560"/>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线路选择：</w:t>
      </w:r>
    </w:p>
    <w:p w:rsidR="004A759E" w:rsidRDefault="00FE10FB">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当前，我省艾滋病传播的重点人群，主要是老年人和在校大学生，因公交车是市民日常出行的主要交通载体，车身广告是移动的广告媒体，广告信息出现的频次更高，传播效果更好。故我中心拟在广州市</w:t>
      </w:r>
      <w:r w:rsidRPr="009C1B67">
        <w:rPr>
          <w:rFonts w:ascii="仿宋_GB2312" w:eastAsia="仿宋_GB2312" w:hAnsi="仿宋_GB2312" w:cs="仿宋_GB2312" w:hint="eastAsia"/>
          <w:sz w:val="28"/>
          <w:szCs w:val="28"/>
        </w:rPr>
        <w:t>内选择</w:t>
      </w:r>
      <w:r w:rsidRPr="009C1B67">
        <w:rPr>
          <w:rFonts w:ascii="宋体" w:hAnsi="宋体" w:hint="eastAsia"/>
          <w:sz w:val="28"/>
          <w:szCs w:val="28"/>
        </w:rPr>
        <w:t>3条公交车线路，每条线路提供1辆</w:t>
      </w:r>
      <w:r w:rsidRPr="009C1B67">
        <w:rPr>
          <w:rFonts w:ascii="仿宋_GB2312" w:eastAsia="仿宋_GB2312" w:hAnsi="仿宋_GB2312" w:cs="仿宋_GB2312" w:hint="eastAsia"/>
          <w:sz w:val="28"/>
          <w:szCs w:val="28"/>
        </w:rPr>
        <w:t>投放公益广告。</w:t>
      </w:r>
      <w:r w:rsidRPr="009C1B67">
        <w:rPr>
          <w:rFonts w:ascii="宋体" w:hAnsi="宋体" w:hint="eastAsia"/>
          <w:sz w:val="28"/>
          <w:szCs w:val="28"/>
        </w:rPr>
        <w:t>线路须行</w:t>
      </w:r>
      <w:r w:rsidRPr="009C1B67">
        <w:rPr>
          <w:rFonts w:ascii="宋体" w:hAnsi="宋体" w:hint="eastAsia"/>
          <w:sz w:val="28"/>
          <w:szCs w:val="28"/>
        </w:rPr>
        <w:lastRenderedPageBreak/>
        <w:t>经越秀、天河、</w:t>
      </w:r>
      <w:proofErr w:type="gramStart"/>
      <w:r w:rsidRPr="009C1B67">
        <w:rPr>
          <w:rFonts w:ascii="宋体" w:hAnsi="宋体" w:hint="eastAsia"/>
          <w:sz w:val="28"/>
          <w:szCs w:val="28"/>
        </w:rPr>
        <w:t>荔</w:t>
      </w:r>
      <w:proofErr w:type="gramEnd"/>
      <w:r w:rsidRPr="009C1B67">
        <w:rPr>
          <w:rFonts w:ascii="宋体" w:hAnsi="宋体" w:hint="eastAsia"/>
          <w:sz w:val="28"/>
          <w:szCs w:val="28"/>
        </w:rPr>
        <w:t>湾、海珠、白云、大学城等行政区域，线路的总站须设在上述区域内，平均每条线路行经公交站点不少于23个，其中，需有2辆车途经东风路，1辆车需途经大学城，线路分别满足途经以下横向（东西走向），纵向（南北走向），医院区域（线路具体要求如下）。</w:t>
      </w:r>
      <w:r>
        <w:rPr>
          <w:rFonts w:ascii="仿宋_GB2312" w:eastAsia="仿宋_GB2312" w:hAnsi="仿宋_GB2312" w:cs="仿宋_GB2312" w:hint="eastAsia"/>
          <w:sz w:val="28"/>
          <w:szCs w:val="28"/>
        </w:rPr>
        <w:t>广阔的覆盖范围，能够有效地接触目标人群，大限度的将广告信息传递给广大市民。通过在公交车车身发布广告，旨在引导市民及大学生正视艾滋，预防艾</w:t>
      </w:r>
      <w:proofErr w:type="gramStart"/>
      <w:r>
        <w:rPr>
          <w:rFonts w:ascii="仿宋_GB2312" w:eastAsia="仿宋_GB2312" w:hAnsi="仿宋_GB2312" w:cs="仿宋_GB2312" w:hint="eastAsia"/>
          <w:sz w:val="28"/>
          <w:szCs w:val="28"/>
        </w:rPr>
        <w:t>滋</w:t>
      </w:r>
      <w:proofErr w:type="gramEnd"/>
      <w:r>
        <w:rPr>
          <w:rFonts w:ascii="仿宋_GB2312" w:eastAsia="仿宋_GB2312" w:hAnsi="仿宋_GB2312" w:cs="仿宋_GB2312" w:hint="eastAsia"/>
          <w:sz w:val="28"/>
          <w:szCs w:val="28"/>
        </w:rPr>
        <w:t>。</w:t>
      </w:r>
    </w:p>
    <w:p w:rsidR="004A759E" w:rsidRDefault="00FE10FB">
      <w:pPr>
        <w:numPr>
          <w:ilvl w:val="0"/>
          <w:numId w:val="1"/>
        </w:numPr>
        <w:spacing w:line="312" w:lineRule="auto"/>
        <w:ind w:firstLineChars="200" w:firstLine="560"/>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选择线路特点：</w:t>
      </w:r>
    </w:p>
    <w:p w:rsidR="004A759E" w:rsidRPr="009C1B67" w:rsidRDefault="00FE10FB">
      <w:pPr>
        <w:ind w:firstLineChars="200" w:firstLine="562"/>
        <w:rPr>
          <w:rFonts w:ascii="宋体" w:hAnsi="宋体"/>
          <w:b/>
          <w:sz w:val="28"/>
          <w:szCs w:val="28"/>
        </w:rPr>
      </w:pPr>
      <w:r w:rsidRPr="009C1B67">
        <w:rPr>
          <w:rFonts w:ascii="宋体" w:hAnsi="宋体" w:hint="eastAsia"/>
          <w:b/>
          <w:sz w:val="28"/>
          <w:szCs w:val="28"/>
        </w:rPr>
        <w:t>（1）横向（东西走向）</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东风路（中山纪念堂站、东峻广场站、先烈南）</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中山路（中山七路站、西门口站、中山六路站、迎宾馆站）</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黄沙大道（黄沙大道、芳村隧道口、</w:t>
      </w:r>
      <w:proofErr w:type="gramStart"/>
      <w:r w:rsidRPr="009C1B67">
        <w:rPr>
          <w:rFonts w:ascii="宋体" w:hAnsi="宋体" w:hint="eastAsia"/>
          <w:sz w:val="28"/>
          <w:szCs w:val="28"/>
        </w:rPr>
        <w:t>汾</w:t>
      </w:r>
      <w:proofErr w:type="gramEnd"/>
      <w:r w:rsidRPr="009C1B67">
        <w:rPr>
          <w:rFonts w:ascii="宋体" w:hAnsi="宋体" w:hint="eastAsia"/>
          <w:sz w:val="28"/>
          <w:szCs w:val="28"/>
        </w:rPr>
        <w:t>水）</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先烈路（黄花岗、动物园总站）</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大学城（广大生活区站、广大正门、广大公寓）</w:t>
      </w:r>
    </w:p>
    <w:p w:rsidR="004A759E" w:rsidRPr="009C1B67" w:rsidRDefault="00FE10FB">
      <w:pPr>
        <w:ind w:firstLineChars="200" w:firstLine="562"/>
        <w:rPr>
          <w:rFonts w:ascii="宋体" w:hAnsi="宋体"/>
          <w:b/>
          <w:sz w:val="28"/>
          <w:szCs w:val="28"/>
        </w:rPr>
      </w:pPr>
      <w:r w:rsidRPr="009C1B67">
        <w:rPr>
          <w:rFonts w:ascii="宋体" w:hAnsi="宋体" w:hint="eastAsia"/>
          <w:b/>
          <w:sz w:val="28"/>
          <w:szCs w:val="28"/>
        </w:rPr>
        <w:t>（2）纵向（南北走向）</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广州大道（</w:t>
      </w:r>
      <w:r w:rsidRPr="009C1B67">
        <w:rPr>
          <w:rFonts w:ascii="宋体" w:hAnsi="宋体"/>
          <w:sz w:val="28"/>
          <w:szCs w:val="28"/>
        </w:rPr>
        <w:t>广州大道中站</w:t>
      </w:r>
      <w:r w:rsidRPr="009C1B67">
        <w:rPr>
          <w:rFonts w:ascii="宋体" w:hAnsi="宋体" w:hint="eastAsia"/>
          <w:sz w:val="28"/>
          <w:szCs w:val="28"/>
        </w:rPr>
        <w:t>、广州体院站、白云区医院站、南方医院站、同和站）</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康王路（康王中路、龙津中路）</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南洲路（后</w:t>
      </w:r>
      <w:proofErr w:type="gramStart"/>
      <w:r w:rsidRPr="009C1B67">
        <w:rPr>
          <w:rFonts w:ascii="宋体" w:hAnsi="宋体" w:hint="eastAsia"/>
          <w:sz w:val="28"/>
          <w:szCs w:val="28"/>
        </w:rPr>
        <w:t>滘</w:t>
      </w:r>
      <w:proofErr w:type="gramEnd"/>
      <w:r w:rsidRPr="009C1B67">
        <w:rPr>
          <w:rFonts w:ascii="宋体" w:hAnsi="宋体" w:hint="eastAsia"/>
          <w:sz w:val="28"/>
          <w:szCs w:val="28"/>
        </w:rPr>
        <w:t>村站、</w:t>
      </w:r>
      <w:proofErr w:type="gramStart"/>
      <w:r w:rsidRPr="009C1B67">
        <w:rPr>
          <w:rFonts w:ascii="宋体" w:hAnsi="宋体" w:hint="eastAsia"/>
          <w:sz w:val="28"/>
          <w:szCs w:val="28"/>
        </w:rPr>
        <w:t>沥滘</w:t>
      </w:r>
      <w:proofErr w:type="gramEnd"/>
      <w:r w:rsidRPr="009C1B67">
        <w:rPr>
          <w:rFonts w:ascii="宋体" w:hAnsi="宋体" w:hint="eastAsia"/>
          <w:sz w:val="28"/>
          <w:szCs w:val="28"/>
        </w:rPr>
        <w:t>站、三</w:t>
      </w:r>
      <w:proofErr w:type="gramStart"/>
      <w:r w:rsidRPr="009C1B67">
        <w:rPr>
          <w:rFonts w:ascii="宋体" w:hAnsi="宋体" w:hint="eastAsia"/>
          <w:sz w:val="28"/>
          <w:szCs w:val="28"/>
        </w:rPr>
        <w:t>滘</w:t>
      </w:r>
      <w:proofErr w:type="gramEnd"/>
      <w:r w:rsidRPr="009C1B67">
        <w:rPr>
          <w:rFonts w:ascii="宋体" w:hAnsi="宋体" w:hint="eastAsia"/>
          <w:sz w:val="28"/>
          <w:szCs w:val="28"/>
        </w:rPr>
        <w:t>村站、海珠客运站站）</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晓港湾（晓港新村站、东晓南路站、晓港湾站）</w:t>
      </w:r>
    </w:p>
    <w:p w:rsidR="004A759E" w:rsidRPr="009C1B67" w:rsidRDefault="00FE10FB">
      <w:pPr>
        <w:ind w:firstLineChars="200" w:firstLine="560"/>
        <w:rPr>
          <w:rFonts w:ascii="宋体" w:hAnsi="宋体"/>
          <w:sz w:val="28"/>
          <w:szCs w:val="28"/>
        </w:rPr>
      </w:pPr>
      <w:r w:rsidRPr="009C1B67">
        <w:rPr>
          <w:rFonts w:ascii="宋体" w:hAnsi="宋体" w:hint="eastAsia"/>
          <w:sz w:val="28"/>
          <w:szCs w:val="28"/>
        </w:rPr>
        <w:t>东湖路（东湖新村站、海印桥南站）</w:t>
      </w:r>
    </w:p>
    <w:p w:rsidR="004A759E" w:rsidRPr="009C1B67" w:rsidRDefault="00FE10FB">
      <w:pPr>
        <w:numPr>
          <w:ilvl w:val="0"/>
          <w:numId w:val="2"/>
        </w:numPr>
        <w:ind w:firstLineChars="200" w:firstLine="562"/>
        <w:rPr>
          <w:rFonts w:ascii="宋体" w:hAnsi="宋体"/>
          <w:b/>
          <w:sz w:val="28"/>
          <w:szCs w:val="28"/>
        </w:rPr>
      </w:pPr>
      <w:r w:rsidRPr="009C1B67">
        <w:rPr>
          <w:rFonts w:ascii="宋体" w:hAnsi="宋体" w:hint="eastAsia"/>
          <w:b/>
          <w:sz w:val="28"/>
          <w:szCs w:val="28"/>
        </w:rPr>
        <w:t>医疗系统</w:t>
      </w:r>
    </w:p>
    <w:p w:rsidR="004A759E" w:rsidRPr="009C1B67" w:rsidRDefault="00FE10FB">
      <w:pPr>
        <w:rPr>
          <w:rFonts w:ascii="仿宋_GB2312" w:eastAsia="仿宋_GB2312" w:hAnsi="仿宋_GB2312" w:cs="仿宋_GB2312"/>
          <w:bCs/>
          <w:sz w:val="28"/>
          <w:szCs w:val="28"/>
        </w:rPr>
      </w:pPr>
      <w:r w:rsidRPr="009C1B67">
        <w:rPr>
          <w:rFonts w:ascii="宋体" w:hAnsi="宋体" w:hint="eastAsia"/>
          <w:bCs/>
          <w:sz w:val="28"/>
          <w:szCs w:val="28"/>
        </w:rPr>
        <w:lastRenderedPageBreak/>
        <w:t>市</w:t>
      </w:r>
      <w:proofErr w:type="gramStart"/>
      <w:r w:rsidRPr="009C1B67">
        <w:rPr>
          <w:rFonts w:ascii="宋体" w:hAnsi="宋体" w:hint="eastAsia"/>
          <w:bCs/>
          <w:sz w:val="28"/>
          <w:szCs w:val="28"/>
        </w:rPr>
        <w:t>一</w:t>
      </w:r>
      <w:proofErr w:type="gramEnd"/>
      <w:r w:rsidRPr="009C1B67">
        <w:rPr>
          <w:rFonts w:ascii="宋体" w:hAnsi="宋体" w:hint="eastAsia"/>
          <w:bCs/>
          <w:sz w:val="28"/>
          <w:szCs w:val="28"/>
        </w:rPr>
        <w:t>医院、市</w:t>
      </w:r>
      <w:r w:rsidRPr="009C1B67">
        <w:rPr>
          <w:rFonts w:ascii="宋体" w:hAnsi="宋体" w:hint="eastAsia"/>
          <w:sz w:val="28"/>
          <w:szCs w:val="28"/>
        </w:rPr>
        <w:t>八医院、正骨医院、白云区医院、南方医院、广</w:t>
      </w:r>
      <w:proofErr w:type="gramStart"/>
      <w:r w:rsidRPr="009C1B67">
        <w:rPr>
          <w:rFonts w:ascii="宋体" w:hAnsi="宋体" w:hint="eastAsia"/>
          <w:sz w:val="28"/>
          <w:szCs w:val="28"/>
        </w:rPr>
        <w:t>医</w:t>
      </w:r>
      <w:proofErr w:type="gramEnd"/>
      <w:r w:rsidRPr="009C1B67">
        <w:rPr>
          <w:rFonts w:ascii="宋体" w:hAnsi="宋体" w:hint="eastAsia"/>
          <w:sz w:val="28"/>
          <w:szCs w:val="28"/>
        </w:rPr>
        <w:t>三院</w:t>
      </w:r>
    </w:p>
    <w:p w:rsidR="004A759E" w:rsidRDefault="00FE10FB">
      <w:pPr>
        <w:pStyle w:val="1"/>
        <w:spacing w:line="360" w:lineRule="auto"/>
        <w:textAlignment w:val="baseline"/>
        <w:rPr>
          <w:rFonts w:ascii="仿宋_GB2312" w:eastAsia="仿宋_GB2312" w:hAnsi="仿宋_GB2312" w:cs="仿宋_GB2312"/>
          <w:b w:val="0"/>
          <w:sz w:val="28"/>
          <w:szCs w:val="28"/>
        </w:rPr>
      </w:pPr>
      <w:bookmarkStart w:id="0" w:name="_Toc475008232"/>
      <w:r>
        <w:rPr>
          <w:rFonts w:ascii="仿宋_GB2312" w:eastAsia="仿宋_GB2312" w:hAnsi="仿宋_GB2312" w:cs="仿宋_GB2312" w:hint="eastAsia"/>
          <w:b w:val="0"/>
          <w:sz w:val="28"/>
          <w:szCs w:val="28"/>
        </w:rPr>
        <w:t>（六）</w:t>
      </w:r>
      <w:bookmarkEnd w:id="0"/>
      <w:r>
        <w:rPr>
          <w:rFonts w:ascii="仿宋_GB2312" w:eastAsia="仿宋_GB2312" w:hAnsi="仿宋_GB2312" w:cs="仿宋_GB2312" w:hint="eastAsia"/>
          <w:b w:val="0"/>
          <w:sz w:val="28"/>
          <w:szCs w:val="28"/>
        </w:rPr>
        <w:t>广告验收标准</w:t>
      </w:r>
    </w:p>
    <w:p w:rsidR="004A759E" w:rsidRDefault="00FE10FB">
      <w:pPr>
        <w:snapToGrid w:val="0"/>
        <w:spacing w:line="360" w:lineRule="auto"/>
        <w:ind w:firstLineChars="200" w:firstLine="560"/>
        <w:textAlignment w:val="baseline"/>
        <w:rPr>
          <w:rFonts w:ascii="仿宋" w:eastAsia="仿宋" w:hAnsi="仿宋"/>
          <w:sz w:val="28"/>
          <w:szCs w:val="28"/>
        </w:rPr>
      </w:pPr>
      <w:r>
        <w:rPr>
          <w:rFonts w:ascii="仿宋" w:eastAsia="仿宋" w:hAnsi="仿宋" w:hint="eastAsia"/>
          <w:sz w:val="28"/>
          <w:szCs w:val="28"/>
        </w:rPr>
        <w:t>在广告制作完成上</w:t>
      </w:r>
      <w:proofErr w:type="gramStart"/>
      <w:r>
        <w:rPr>
          <w:rFonts w:ascii="仿宋" w:eastAsia="仿宋" w:hAnsi="仿宋" w:hint="eastAsia"/>
          <w:sz w:val="28"/>
          <w:szCs w:val="28"/>
        </w:rPr>
        <w:t>刊发布</w:t>
      </w:r>
      <w:proofErr w:type="gramEnd"/>
      <w:r>
        <w:rPr>
          <w:rFonts w:ascii="仿宋" w:eastAsia="仿宋" w:hAnsi="仿宋" w:hint="eastAsia"/>
          <w:sz w:val="28"/>
          <w:szCs w:val="28"/>
        </w:rPr>
        <w:t>后7个工作日内，中标方向我中心提供“车身广告展登启用通知函”及上刊报告（电子版PPT），提供上</w:t>
      </w:r>
      <w:proofErr w:type="gramStart"/>
      <w:r>
        <w:rPr>
          <w:rFonts w:ascii="仿宋" w:eastAsia="仿宋" w:hAnsi="仿宋" w:hint="eastAsia"/>
          <w:sz w:val="28"/>
          <w:szCs w:val="28"/>
        </w:rPr>
        <w:t>刊照片</w:t>
      </w:r>
      <w:proofErr w:type="gramEnd"/>
      <w:r>
        <w:rPr>
          <w:rFonts w:ascii="仿宋" w:eastAsia="仿宋" w:hAnsi="仿宋" w:hint="eastAsia"/>
          <w:sz w:val="28"/>
          <w:szCs w:val="28"/>
        </w:rPr>
        <w:t>标准为：全车：正前、正后、正侧（有门和无门侧），前后45度角各一张，共计6张；两侧：正侧（有门和无门侧），前后45度角各一张，共计4张。</w:t>
      </w:r>
    </w:p>
    <w:p w:rsidR="004A759E" w:rsidRDefault="00FE10FB">
      <w:pPr>
        <w:snapToGrid w:val="0"/>
        <w:spacing w:line="360" w:lineRule="auto"/>
        <w:ind w:firstLineChars="200"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四、供应商资格</w:t>
      </w:r>
      <w:r>
        <w:rPr>
          <w:rFonts w:ascii="仿宋_GB2312" w:eastAsia="仿宋_GB2312" w:hAnsi="仿宋_GB2312" w:cs="仿宋_GB2312" w:hint="eastAsia"/>
          <w:b/>
          <w:sz w:val="28"/>
          <w:szCs w:val="28"/>
        </w:rPr>
        <w:t>要求</w:t>
      </w:r>
    </w:p>
    <w:p w:rsidR="004A759E" w:rsidRDefault="00FE10FB">
      <w:pPr>
        <w:spacing w:line="312" w:lineRule="auto"/>
        <w:ind w:firstLineChars="200" w:firstLine="560"/>
        <w:textAlignment w:val="baseline"/>
        <w:rPr>
          <w:rFonts w:ascii="仿宋_GB2312" w:eastAsia="仿宋_GB2312" w:hAnsi="仿宋_GB2312" w:cs="仿宋_GB2312"/>
          <w:b/>
          <w:sz w:val="28"/>
          <w:szCs w:val="28"/>
        </w:rPr>
      </w:pPr>
      <w:r>
        <w:rPr>
          <w:rFonts w:ascii="仿宋_GB2312" w:eastAsia="仿宋_GB2312" w:hAnsi="仿宋_GB2312" w:cs="仿宋_GB2312" w:hint="eastAsia"/>
          <w:sz w:val="28"/>
          <w:szCs w:val="28"/>
        </w:rPr>
        <w:t>（一）投标人一般资质条件</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1.必须具备《中国人民共和国政府采购法》第二十二条要求；</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2.必须是在中华人民共和国境内注册的企业法人（包括企、事业法人）；</w:t>
      </w:r>
    </w:p>
    <w:p w:rsidR="004A759E" w:rsidRDefault="00FE10FB">
      <w:pPr>
        <w:spacing w:line="312"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rsidR="004A759E" w:rsidRDefault="00FE10FB">
      <w:pPr>
        <w:spacing w:line="312"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4.参加本次采购活动前三年内，在经营活动中没有重大违法记录；</w:t>
      </w:r>
    </w:p>
    <w:p w:rsidR="004A759E" w:rsidRDefault="00FE10FB">
      <w:pPr>
        <w:snapToGrid w:val="0"/>
        <w:spacing w:line="360" w:lineRule="auto"/>
        <w:ind w:firstLineChars="200"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五、报价要求</w:t>
      </w:r>
    </w:p>
    <w:p w:rsidR="004A759E" w:rsidRDefault="00FE10FB">
      <w:pPr>
        <w:snapToGrid w:val="0"/>
        <w:spacing w:line="360" w:lineRule="auto"/>
        <w:ind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本项目的承包方式为总价包干，已包含合同约定的所有费用，</w:t>
      </w:r>
      <w:r>
        <w:rPr>
          <w:rFonts w:ascii="仿宋_GB2312" w:eastAsia="仿宋_GB2312" w:hAnsi="仿宋_GB2312" w:cs="仿宋_GB2312" w:hint="eastAsia"/>
          <w:sz w:val="28"/>
          <w:szCs w:val="28"/>
          <w:shd w:val="clear" w:color="auto" w:fill="FFFFFF"/>
        </w:rPr>
        <w:t>项目费用总额不得高于</w:t>
      </w:r>
      <w:r>
        <w:rPr>
          <w:rFonts w:ascii="仿宋_GB2312" w:eastAsia="仿宋_GB2312" w:hAnsi="仿宋_GB2312" w:cs="仿宋_GB2312" w:hint="eastAsia"/>
          <w:sz w:val="28"/>
          <w:szCs w:val="28"/>
        </w:rPr>
        <w:t>人民币玖万整（￥90000元）。</w:t>
      </w:r>
    </w:p>
    <w:p w:rsidR="004A759E" w:rsidRDefault="00FE10FB">
      <w:pPr>
        <w:snapToGrid w:val="0"/>
        <w:spacing w:line="360" w:lineRule="auto"/>
        <w:ind w:firstLineChars="200" w:firstLine="562"/>
        <w:textAlignment w:val="baseline"/>
        <w:rPr>
          <w:rFonts w:ascii="宋体" w:hAnsi="宋体" w:cs="宋体"/>
          <w:b/>
          <w:bCs/>
          <w:sz w:val="24"/>
        </w:rPr>
      </w:pPr>
      <w:r>
        <w:rPr>
          <w:rFonts w:ascii="仿宋_GB2312" w:eastAsia="仿宋_GB2312" w:hAnsi="仿宋_GB2312" w:cs="仿宋_GB2312" w:hint="eastAsia"/>
          <w:b/>
          <w:bCs/>
          <w:sz w:val="28"/>
          <w:szCs w:val="28"/>
        </w:rPr>
        <w:t>六、支付方式</w:t>
      </w:r>
    </w:p>
    <w:p w:rsidR="004A759E" w:rsidRDefault="00FE10FB">
      <w:pPr>
        <w:spacing w:line="312"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双方签订合同后十个工作日内，中标人应在采购人支付款项前向采购人提供全额的正式发票，采购人收到发票后，支付广告金额。</w:t>
      </w: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FE10FB">
      <w:pPr>
        <w:widowControl/>
        <w:spacing w:line="360" w:lineRule="auto"/>
        <w:jc w:val="center"/>
        <w:textAlignment w:val="baseline"/>
        <w:rPr>
          <w:rFonts w:ascii="方正大标宋简体" w:eastAsia="方正大标宋简体" w:hAnsi="方正大标宋简体" w:cs="方正大标宋简体"/>
          <w:sz w:val="28"/>
          <w:szCs w:val="28"/>
        </w:rPr>
      </w:pPr>
      <w:bookmarkStart w:id="1" w:name="_Toc454803235"/>
      <w:r>
        <w:rPr>
          <w:rFonts w:ascii="方正大标宋简体" w:eastAsia="方正大标宋简体" w:hAnsi="方正大标宋简体" w:cs="方正大标宋简体" w:hint="eastAsia"/>
          <w:sz w:val="28"/>
          <w:szCs w:val="28"/>
        </w:rPr>
        <w:t>第二部分 评审办法及程序</w:t>
      </w:r>
      <w:bookmarkEnd w:id="1"/>
    </w:p>
    <w:p w:rsidR="004A759E" w:rsidRDefault="00FE10FB">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2" w:name="_Toc454803236"/>
      <w:r>
        <w:rPr>
          <w:rFonts w:ascii="仿宋_GB2312" w:eastAsia="仿宋_GB2312" w:hAnsi="仿宋_GB2312" w:cs="仿宋_GB2312" w:hint="eastAsia"/>
          <w:b/>
          <w:bCs/>
          <w:sz w:val="28"/>
          <w:szCs w:val="28"/>
        </w:rPr>
        <w:t>一、评审办法</w:t>
      </w:r>
      <w:bookmarkEnd w:id="2"/>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（一）评审方法采用综合评分法。</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（二）通过符合性审查的有效</w:t>
      </w:r>
      <w:proofErr w:type="gramStart"/>
      <w:r>
        <w:rPr>
          <w:rFonts w:ascii="仿宋_GB2312" w:eastAsia="仿宋_GB2312" w:hAnsi="仿宋_GB2312" w:cs="仿宋_GB2312" w:hint="eastAsia"/>
          <w:sz w:val="28"/>
          <w:szCs w:val="28"/>
        </w:rPr>
        <w:t>供应商方有资格</w:t>
      </w:r>
      <w:proofErr w:type="gramEnd"/>
      <w:r>
        <w:rPr>
          <w:rFonts w:ascii="仿宋_GB2312" w:eastAsia="仿宋_GB2312" w:hAnsi="仿宋_GB2312" w:cs="仿宋_GB2312" w:hint="eastAsia"/>
          <w:sz w:val="28"/>
          <w:szCs w:val="28"/>
        </w:rPr>
        <w:t>进入综合评审。</w:t>
      </w:r>
    </w:p>
    <w:p w:rsidR="004A759E" w:rsidRDefault="00FE10FB">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3" w:name="_Toc454803237"/>
      <w:r>
        <w:rPr>
          <w:rFonts w:ascii="仿宋_GB2312" w:eastAsia="仿宋_GB2312" w:hAnsi="仿宋_GB2312" w:cs="仿宋_GB2312" w:hint="eastAsia"/>
          <w:b/>
          <w:bCs/>
          <w:sz w:val="28"/>
          <w:szCs w:val="28"/>
        </w:rPr>
        <w:t>二、评审小组</w:t>
      </w:r>
      <w:bookmarkEnd w:id="3"/>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（一）组成</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1.本次采购依法组建评审小组，评审小组由广东省卫生健康宣传教育中心评审小组组成。</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（二）职责</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评审小组负责评审工作，对评审中的重大问题通过投票决定。任何人不得干预评审小组的工作。评审小组下设评审工作小组，主要由相关单位工作人员组成，负责整理、记录等工作。</w:t>
      </w:r>
    </w:p>
    <w:p w:rsidR="004A759E" w:rsidRDefault="00FE10FB">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4" w:name="_Toc101771376"/>
      <w:bookmarkStart w:id="5" w:name="_Toc101951267"/>
      <w:bookmarkStart w:id="6" w:name="_Toc454803238"/>
      <w:bookmarkStart w:id="7" w:name="_Toc101843129"/>
      <w:bookmarkStart w:id="8" w:name="_Toc101775129"/>
      <w:r>
        <w:rPr>
          <w:rFonts w:ascii="仿宋_GB2312" w:eastAsia="仿宋_GB2312" w:hAnsi="仿宋_GB2312" w:cs="仿宋_GB2312" w:hint="eastAsia"/>
          <w:b/>
          <w:bCs/>
          <w:sz w:val="28"/>
          <w:szCs w:val="28"/>
        </w:rPr>
        <w:t>三、评审程序</w:t>
      </w:r>
      <w:bookmarkEnd w:id="4"/>
      <w:bookmarkEnd w:id="5"/>
      <w:bookmarkEnd w:id="6"/>
      <w:bookmarkEnd w:id="7"/>
      <w:bookmarkEnd w:id="8"/>
      <w:r>
        <w:rPr>
          <w:rFonts w:ascii="仿宋_GB2312" w:eastAsia="仿宋_GB2312" w:hAnsi="仿宋_GB2312" w:cs="仿宋_GB2312" w:hint="eastAsia"/>
          <w:b/>
          <w:bCs/>
          <w:sz w:val="28"/>
          <w:szCs w:val="28"/>
        </w:rPr>
        <w:t>和标准</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roofErr w:type="gramStart"/>
      <w:r>
        <w:rPr>
          <w:rFonts w:ascii="仿宋_GB2312" w:eastAsia="仿宋_GB2312" w:hAnsi="仿宋_GB2312" w:cs="仿宋_GB2312" w:hint="eastAsia"/>
          <w:sz w:val="28"/>
          <w:szCs w:val="28"/>
        </w:rPr>
        <w:t>一</w:t>
      </w:r>
      <w:proofErr w:type="gramEnd"/>
      <w:r>
        <w:rPr>
          <w:rFonts w:ascii="仿宋_GB2312" w:eastAsia="仿宋_GB2312" w:hAnsi="仿宋_GB2312" w:cs="仿宋_GB2312" w:hint="eastAsia"/>
          <w:sz w:val="28"/>
          <w:szCs w:val="28"/>
        </w:rPr>
        <w:t xml:space="preserve">)报价人资格审查和符合性审查 </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1.评审小组将根据评审细则的规定，对各响应文件进行符合性审查。</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2.报价人响应文件出现下列情况之一时将被认定为无效响应：</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（1）响应文件不完整；</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（2）响应文件没有法定代表人签字，或签字人没有被法定代表人有效授权；</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（3）报价有效期不满足采购项目要求；</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（4）响应文件附有采购人不能接受的条件；</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（5）报价总价超过本项目预算；</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3.评审小组认为，供应商的报价明显不合理或者明显低于其他报价，有可能影响商品质量和不能诚信履约的，应当要求该供应商</w:t>
      </w:r>
      <w:proofErr w:type="gramStart"/>
      <w:r>
        <w:rPr>
          <w:rFonts w:ascii="仿宋_GB2312" w:eastAsia="仿宋_GB2312" w:hAnsi="仿宋_GB2312" w:cs="仿宋_GB2312" w:hint="eastAsia"/>
          <w:sz w:val="28"/>
          <w:szCs w:val="28"/>
        </w:rPr>
        <w:t>作出</w:t>
      </w:r>
      <w:proofErr w:type="gramEnd"/>
      <w:r>
        <w:rPr>
          <w:rFonts w:ascii="仿宋_GB2312" w:eastAsia="仿宋_GB2312" w:hAnsi="仿宋_GB2312" w:cs="仿宋_GB2312" w:hint="eastAsia"/>
          <w:sz w:val="28"/>
          <w:szCs w:val="28"/>
        </w:rPr>
        <w:t>书面说明并提供相关证明材料。供应商不能合理说明或者不能提供相关证明材料的，由评审小组认定该供应商以低于成本报价竞标，响应无效。</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4.评审小组进行符合性审查时发现供应商有实质性不响应采购文件的，由工作人员现场告知该供应商并说明理由。</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5.在评审过程中，供应商提交的澄清文件和最终响应文件，由供应</w:t>
      </w:r>
      <w:proofErr w:type="gramStart"/>
      <w:r>
        <w:rPr>
          <w:rFonts w:ascii="仿宋_GB2312" w:eastAsia="仿宋_GB2312" w:hAnsi="仿宋_GB2312" w:cs="仿宋_GB2312" w:hint="eastAsia"/>
          <w:sz w:val="28"/>
          <w:szCs w:val="28"/>
        </w:rPr>
        <w:t>商法定</w:t>
      </w:r>
      <w:proofErr w:type="gramEnd"/>
      <w:r>
        <w:rPr>
          <w:rFonts w:ascii="仿宋_GB2312" w:eastAsia="仿宋_GB2312" w:hAnsi="仿宋_GB2312" w:cs="仿宋_GB2312" w:hint="eastAsia"/>
          <w:sz w:val="28"/>
          <w:szCs w:val="28"/>
        </w:rPr>
        <w:t>代表人或授权代表签署后生效，供应商应受其约束。因此，该签字人参加评审时需出示有效的身份证明文件，否则，其签字的澄清文件和最终响应文件无效。</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6.被评审小组确定为响应文件无效的，其响应文件即被视为不能通过符合性审查，不参与商务和价格的评审。</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7.对响应文件中含义不明确、同类问题表述不一致或者有明显文字和计算错误的内容，评审小组可以书面形式要求供应商</w:t>
      </w:r>
      <w:proofErr w:type="gramStart"/>
      <w:r>
        <w:rPr>
          <w:rFonts w:ascii="仿宋_GB2312" w:eastAsia="仿宋_GB2312" w:hAnsi="仿宋_GB2312" w:cs="仿宋_GB2312" w:hint="eastAsia"/>
          <w:sz w:val="28"/>
          <w:szCs w:val="28"/>
        </w:rPr>
        <w:t>作出</w:t>
      </w:r>
      <w:proofErr w:type="gramEnd"/>
      <w:r>
        <w:rPr>
          <w:rFonts w:ascii="仿宋_GB2312" w:eastAsia="仿宋_GB2312" w:hAnsi="仿宋_GB2312" w:cs="仿宋_GB2312" w:hint="eastAsia"/>
          <w:sz w:val="28"/>
          <w:szCs w:val="28"/>
        </w:rPr>
        <w:t>必要的澄清、说明或者纠正。</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8.供应商的澄清、说明或者补正应当采用书面形式，由其授权的代表签字，并不得超出响应文件的范围或者改变响应文件的实质性内容。</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（二）评审标准</w:t>
      </w:r>
    </w:p>
    <w:p w:rsidR="004A759E" w:rsidRDefault="00FE10FB">
      <w:pPr>
        <w:spacing w:line="312" w:lineRule="auto"/>
        <w:textAlignment w:val="baseline"/>
        <w:rPr>
          <w:rFonts w:ascii="宋体" w:eastAsia="仿宋_GB2312" w:hAnsi="宋体" w:cs="宋体"/>
          <w:b/>
          <w:bCs/>
          <w:sz w:val="24"/>
        </w:rPr>
      </w:pPr>
      <w:proofErr w:type="gramStart"/>
      <w:r>
        <w:rPr>
          <w:rFonts w:ascii="仿宋_GB2312" w:eastAsia="仿宋_GB2312" w:hAnsi="仿宋_GB2312" w:cs="仿宋_GB2312" w:hint="eastAsia"/>
          <w:sz w:val="28"/>
          <w:szCs w:val="28"/>
        </w:rPr>
        <w:t>评分总值</w:t>
      </w:r>
      <w:proofErr w:type="gramEnd"/>
      <w:r>
        <w:rPr>
          <w:rFonts w:ascii="仿宋_GB2312" w:eastAsia="仿宋_GB2312" w:hAnsi="仿宋_GB2312" w:cs="仿宋_GB2312" w:hint="eastAsia"/>
          <w:sz w:val="28"/>
          <w:szCs w:val="28"/>
        </w:rPr>
        <w:t>最高为100分。</w:t>
      </w:r>
    </w:p>
    <w:tbl>
      <w:tblPr>
        <w:tblpPr w:leftFromText="180" w:rightFromText="180" w:vertAnchor="text" w:tblpXSpec="center" w:tblpY="1"/>
        <w:tblOverlap w:val="neve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1269"/>
        <w:gridCol w:w="955"/>
        <w:gridCol w:w="4760"/>
        <w:gridCol w:w="2641"/>
      </w:tblGrid>
      <w:tr w:rsidR="004A759E">
        <w:trPr>
          <w:trHeight w:val="647"/>
        </w:trPr>
        <w:tc>
          <w:tcPr>
            <w:tcW w:w="705" w:type="dxa"/>
            <w:vAlign w:val="center"/>
          </w:tcPr>
          <w:p w:rsidR="004A759E" w:rsidRDefault="00FE10FB">
            <w:pPr>
              <w:spacing w:line="440" w:lineRule="exact"/>
              <w:jc w:val="center"/>
              <w:textAlignment w:val="baseline"/>
              <w:rPr>
                <w:rFonts w:ascii="宋体" w:hAnsi="宋体" w:cs="宋体"/>
                <w:sz w:val="24"/>
              </w:rPr>
            </w:pPr>
            <w:r>
              <w:rPr>
                <w:rFonts w:ascii="宋体" w:hAnsi="宋体" w:cs="宋体" w:hint="eastAsia"/>
                <w:sz w:val="24"/>
              </w:rPr>
              <w:t>序号</w:t>
            </w:r>
          </w:p>
        </w:tc>
        <w:tc>
          <w:tcPr>
            <w:tcW w:w="1269" w:type="dxa"/>
            <w:vAlign w:val="center"/>
          </w:tcPr>
          <w:p w:rsidR="004A759E" w:rsidRDefault="00FE10FB">
            <w:pPr>
              <w:spacing w:line="440" w:lineRule="exact"/>
              <w:jc w:val="center"/>
              <w:textAlignment w:val="baseline"/>
              <w:rPr>
                <w:rFonts w:ascii="宋体" w:hAnsi="宋体" w:cs="宋体"/>
                <w:sz w:val="24"/>
              </w:rPr>
            </w:pPr>
            <w:r>
              <w:rPr>
                <w:rFonts w:ascii="宋体" w:hAnsi="宋体" w:cs="宋体" w:hint="eastAsia"/>
                <w:sz w:val="24"/>
              </w:rPr>
              <w:t>评分因素</w:t>
            </w:r>
          </w:p>
        </w:tc>
        <w:tc>
          <w:tcPr>
            <w:tcW w:w="955" w:type="dxa"/>
            <w:vAlign w:val="center"/>
          </w:tcPr>
          <w:p w:rsidR="004A759E" w:rsidRDefault="00FE10FB">
            <w:pPr>
              <w:spacing w:line="440" w:lineRule="exact"/>
              <w:jc w:val="center"/>
              <w:textAlignment w:val="baseline"/>
              <w:rPr>
                <w:rFonts w:ascii="宋体" w:hAnsi="宋体" w:cs="宋体"/>
                <w:sz w:val="24"/>
              </w:rPr>
            </w:pPr>
            <w:r>
              <w:rPr>
                <w:rFonts w:ascii="宋体" w:hAnsi="宋体" w:cs="宋体" w:hint="eastAsia"/>
                <w:sz w:val="24"/>
              </w:rPr>
              <w:t>分值</w:t>
            </w:r>
          </w:p>
        </w:tc>
        <w:tc>
          <w:tcPr>
            <w:tcW w:w="4760" w:type="dxa"/>
            <w:vAlign w:val="center"/>
          </w:tcPr>
          <w:p w:rsidR="004A759E" w:rsidRDefault="00FE10FB">
            <w:pPr>
              <w:spacing w:line="440" w:lineRule="exact"/>
              <w:jc w:val="center"/>
              <w:textAlignment w:val="baseline"/>
              <w:rPr>
                <w:rFonts w:ascii="宋体" w:hAnsi="宋体" w:cs="宋体"/>
                <w:sz w:val="24"/>
              </w:rPr>
            </w:pPr>
            <w:r>
              <w:rPr>
                <w:rFonts w:ascii="宋体" w:hAnsi="宋体" w:cs="宋体" w:hint="eastAsia"/>
                <w:sz w:val="24"/>
              </w:rPr>
              <w:t>评分标准（以下评分标准为举例）</w:t>
            </w:r>
          </w:p>
        </w:tc>
        <w:tc>
          <w:tcPr>
            <w:tcW w:w="2641" w:type="dxa"/>
            <w:vAlign w:val="center"/>
          </w:tcPr>
          <w:p w:rsidR="004A759E" w:rsidRDefault="00FE10FB">
            <w:pPr>
              <w:pStyle w:val="ae"/>
              <w:spacing w:before="0" w:after="0" w:line="440" w:lineRule="exact"/>
              <w:textAlignment w:val="baseline"/>
              <w:rPr>
                <w:rFonts w:ascii="宋体" w:eastAsia="宋体" w:hAnsi="宋体" w:cs="宋体"/>
                <w:b w:val="0"/>
              </w:rPr>
            </w:pPr>
            <w:r>
              <w:rPr>
                <w:rFonts w:ascii="宋体" w:eastAsia="宋体" w:hAnsi="宋体" w:cs="宋体" w:hint="eastAsia"/>
                <w:b w:val="0"/>
              </w:rPr>
              <w:t>说明</w:t>
            </w:r>
          </w:p>
        </w:tc>
      </w:tr>
      <w:tr w:rsidR="004A759E">
        <w:trPr>
          <w:trHeight w:val="1193"/>
        </w:trPr>
        <w:tc>
          <w:tcPr>
            <w:tcW w:w="705" w:type="dxa"/>
            <w:vAlign w:val="center"/>
          </w:tcPr>
          <w:p w:rsidR="004A759E" w:rsidRDefault="00FE10FB">
            <w:pPr>
              <w:spacing w:line="360" w:lineRule="exact"/>
              <w:jc w:val="center"/>
              <w:textAlignment w:val="baseline"/>
              <w:rPr>
                <w:rFonts w:ascii="宋体" w:hAnsi="宋体" w:cs="方正仿宋_GBK"/>
                <w:sz w:val="24"/>
              </w:rPr>
            </w:pPr>
            <w:r>
              <w:rPr>
                <w:rFonts w:ascii="宋体" w:hAnsi="宋体" w:cs="方正仿宋_GBK" w:hint="eastAsia"/>
                <w:sz w:val="24"/>
              </w:rPr>
              <w:t>1</w:t>
            </w:r>
          </w:p>
        </w:tc>
        <w:tc>
          <w:tcPr>
            <w:tcW w:w="1269" w:type="dxa"/>
            <w:vAlign w:val="center"/>
          </w:tcPr>
          <w:p w:rsidR="004A759E" w:rsidRDefault="00FE10FB">
            <w:pPr>
              <w:spacing w:line="360" w:lineRule="exact"/>
              <w:textAlignment w:val="baseline"/>
              <w:rPr>
                <w:rFonts w:ascii="宋体" w:hAnsi="宋体" w:cs="方正仿宋_GBK"/>
                <w:sz w:val="24"/>
              </w:rPr>
            </w:pPr>
            <w:r>
              <w:rPr>
                <w:rFonts w:ascii="宋体" w:hAnsi="宋体" w:cs="方正仿宋_GBK" w:hint="eastAsia"/>
                <w:sz w:val="24"/>
              </w:rPr>
              <w:t>投标报价</w:t>
            </w:r>
          </w:p>
        </w:tc>
        <w:tc>
          <w:tcPr>
            <w:tcW w:w="955" w:type="dxa"/>
            <w:vAlign w:val="center"/>
          </w:tcPr>
          <w:p w:rsidR="004A759E" w:rsidRDefault="00FE10FB">
            <w:pPr>
              <w:spacing w:line="360" w:lineRule="exact"/>
              <w:jc w:val="center"/>
              <w:textAlignment w:val="baseline"/>
              <w:rPr>
                <w:rFonts w:ascii="宋体" w:hAnsi="宋体" w:cs="方正仿宋_GBK"/>
                <w:sz w:val="24"/>
              </w:rPr>
            </w:pPr>
            <w:r>
              <w:rPr>
                <w:rFonts w:ascii="宋体" w:hAnsi="宋体" w:cs="方正仿宋_GBK" w:hint="eastAsia"/>
                <w:sz w:val="24"/>
              </w:rPr>
              <w:t>20</w:t>
            </w:r>
          </w:p>
        </w:tc>
        <w:tc>
          <w:tcPr>
            <w:tcW w:w="4760" w:type="dxa"/>
            <w:vAlign w:val="center"/>
          </w:tcPr>
          <w:p w:rsidR="004A759E" w:rsidRDefault="00FE10FB">
            <w:pPr>
              <w:widowControl/>
              <w:spacing w:line="300" w:lineRule="exact"/>
              <w:ind w:firstLineChars="200" w:firstLine="480"/>
              <w:textAlignment w:val="baseline"/>
              <w:rPr>
                <w:rFonts w:ascii="宋体" w:hAnsi="宋体" w:cs="宋体"/>
                <w:sz w:val="24"/>
              </w:rPr>
            </w:pPr>
            <w:r>
              <w:rPr>
                <w:rFonts w:ascii="宋体" w:hAnsi="宋体" w:cs="宋体" w:hint="eastAsia"/>
                <w:sz w:val="24"/>
              </w:rPr>
              <w:t>有效的投标报价中的最低价为评标基准价，按照下列公式计算每个投标人的投标价格得分。</w:t>
            </w:r>
          </w:p>
          <w:p w:rsidR="004A759E" w:rsidRDefault="00FE10FB">
            <w:pPr>
              <w:widowControl/>
              <w:spacing w:line="300" w:lineRule="exact"/>
              <w:textAlignment w:val="baseline"/>
              <w:rPr>
                <w:rFonts w:ascii="宋体" w:hAnsi="宋体" w:cs="方正仿宋_GBK"/>
                <w:sz w:val="24"/>
              </w:rPr>
            </w:pPr>
            <w:r>
              <w:rPr>
                <w:rFonts w:ascii="宋体" w:hAnsi="宋体" w:cs="宋体" w:hint="eastAsia"/>
                <w:sz w:val="24"/>
              </w:rPr>
              <w:t>投标报价得分＝（评标基准价/投标报价）×价格权重×100。</w:t>
            </w:r>
          </w:p>
        </w:tc>
        <w:tc>
          <w:tcPr>
            <w:tcW w:w="2641" w:type="dxa"/>
            <w:vAlign w:val="center"/>
          </w:tcPr>
          <w:p w:rsidR="004A759E" w:rsidRDefault="00FE10FB">
            <w:pPr>
              <w:spacing w:line="360" w:lineRule="exact"/>
              <w:textAlignment w:val="baseline"/>
              <w:rPr>
                <w:rFonts w:ascii="宋体" w:hAnsi="宋体" w:cs="方正仿宋_GBK"/>
                <w:sz w:val="24"/>
              </w:rPr>
            </w:pPr>
            <w:r>
              <w:rPr>
                <w:rFonts w:ascii="宋体" w:hAnsi="宋体" w:cs="宋体" w:hint="eastAsia"/>
                <w:sz w:val="24"/>
              </w:rPr>
              <w:t>高于预算价为无效报价</w:t>
            </w:r>
          </w:p>
        </w:tc>
      </w:tr>
      <w:tr w:rsidR="004A759E">
        <w:trPr>
          <w:trHeight w:val="3640"/>
        </w:trPr>
        <w:tc>
          <w:tcPr>
            <w:tcW w:w="705" w:type="dxa"/>
            <w:vAlign w:val="center"/>
          </w:tcPr>
          <w:p w:rsidR="004A759E" w:rsidRDefault="00FE10FB">
            <w:pPr>
              <w:spacing w:line="360" w:lineRule="exact"/>
              <w:jc w:val="center"/>
              <w:textAlignment w:val="baseline"/>
              <w:rPr>
                <w:rFonts w:ascii="宋体" w:hAnsi="宋体" w:cs="方正仿宋_GBK"/>
                <w:sz w:val="24"/>
              </w:rPr>
            </w:pPr>
            <w:r>
              <w:rPr>
                <w:rFonts w:ascii="宋体" w:hAnsi="宋体" w:cs="方正仿宋_GBK" w:hint="eastAsia"/>
                <w:sz w:val="24"/>
              </w:rPr>
              <w:t>2</w:t>
            </w:r>
          </w:p>
        </w:tc>
        <w:tc>
          <w:tcPr>
            <w:tcW w:w="1269" w:type="dxa"/>
            <w:vAlign w:val="center"/>
          </w:tcPr>
          <w:p w:rsidR="004A759E" w:rsidRDefault="00FE10FB">
            <w:pPr>
              <w:spacing w:line="360" w:lineRule="exact"/>
              <w:jc w:val="center"/>
              <w:textAlignment w:val="baseline"/>
              <w:rPr>
                <w:rFonts w:ascii="宋体" w:hAnsi="宋体" w:cs="方正仿宋_GBK"/>
                <w:sz w:val="24"/>
              </w:rPr>
            </w:pPr>
            <w:r>
              <w:rPr>
                <w:rFonts w:ascii="宋体" w:hAnsi="宋体" w:cs="方正仿宋_GBK" w:hint="eastAsia"/>
                <w:sz w:val="24"/>
              </w:rPr>
              <w:t>服务及技术部分</w:t>
            </w:r>
          </w:p>
          <w:p w:rsidR="004A759E" w:rsidRDefault="004A759E">
            <w:pPr>
              <w:spacing w:line="360" w:lineRule="exact"/>
              <w:jc w:val="center"/>
              <w:textAlignment w:val="baseline"/>
              <w:rPr>
                <w:rFonts w:ascii="宋体" w:hAnsi="宋体" w:cs="方正仿宋_GBK"/>
                <w:sz w:val="24"/>
              </w:rPr>
            </w:pPr>
          </w:p>
        </w:tc>
        <w:tc>
          <w:tcPr>
            <w:tcW w:w="955" w:type="dxa"/>
            <w:vAlign w:val="center"/>
          </w:tcPr>
          <w:p w:rsidR="004A759E" w:rsidRDefault="00FE10FB">
            <w:pPr>
              <w:widowControl/>
              <w:spacing w:line="300" w:lineRule="exact"/>
              <w:jc w:val="center"/>
              <w:textAlignment w:val="baseline"/>
              <w:rPr>
                <w:rFonts w:ascii="宋体" w:hAnsi="宋体" w:cs="宋体"/>
                <w:sz w:val="24"/>
              </w:rPr>
            </w:pPr>
            <w:r>
              <w:rPr>
                <w:rFonts w:ascii="宋体" w:hAnsi="宋体" w:cs="宋体" w:hint="eastAsia"/>
                <w:sz w:val="24"/>
              </w:rPr>
              <w:t>50</w:t>
            </w:r>
          </w:p>
        </w:tc>
        <w:tc>
          <w:tcPr>
            <w:tcW w:w="4760" w:type="dxa"/>
            <w:vAlign w:val="center"/>
          </w:tcPr>
          <w:p w:rsidR="004A759E" w:rsidRDefault="00FE10FB">
            <w:pPr>
              <w:tabs>
                <w:tab w:val="left" w:pos="840"/>
              </w:tabs>
              <w:ind w:firstLineChars="200" w:firstLine="480"/>
              <w:textAlignment w:val="baseline"/>
              <w:rPr>
                <w:rFonts w:ascii="宋体" w:hAnsi="宋体" w:cs="宋体"/>
                <w:bCs/>
                <w:sz w:val="24"/>
              </w:rPr>
            </w:pPr>
            <w:r>
              <w:rPr>
                <w:rFonts w:ascii="宋体" w:hAnsi="宋体" w:cs="宋体" w:hint="eastAsia"/>
                <w:bCs/>
                <w:sz w:val="24"/>
              </w:rPr>
              <w:t>1.实施方案：</w:t>
            </w:r>
            <w:r>
              <w:rPr>
                <w:rFonts w:ascii="宋体" w:hint="eastAsia"/>
                <w:sz w:val="24"/>
              </w:rPr>
              <w:t>本项目的</w:t>
            </w:r>
            <w:r>
              <w:rPr>
                <w:rFonts w:ascii="宋体" w:hAnsi="宋体" w:cs="宋体"/>
                <w:sz w:val="24"/>
                <w:highlight w:val="white"/>
              </w:rPr>
              <w:t>设计工作需求及特点的认识和理解</w:t>
            </w:r>
            <w:r>
              <w:rPr>
                <w:rFonts w:ascii="宋体" w:hAnsi="宋体" w:cs="宋体" w:hint="eastAsia"/>
                <w:sz w:val="24"/>
                <w:highlight w:val="white"/>
              </w:rPr>
              <w:t>，</w:t>
            </w:r>
            <w:proofErr w:type="gramStart"/>
            <w:r>
              <w:rPr>
                <w:rFonts w:ascii="宋体" w:hAnsi="宋体" w:cs="宋体" w:hint="eastAsia"/>
                <w:bCs/>
                <w:sz w:val="24"/>
              </w:rPr>
              <w:t>优得10分</w:t>
            </w:r>
            <w:proofErr w:type="gramEnd"/>
            <w:r>
              <w:rPr>
                <w:rFonts w:ascii="宋体" w:hAnsi="宋体" w:cs="宋体" w:hint="eastAsia"/>
                <w:bCs/>
                <w:sz w:val="24"/>
              </w:rPr>
              <w:t>、</w:t>
            </w:r>
            <w:proofErr w:type="gramStart"/>
            <w:r>
              <w:rPr>
                <w:rFonts w:ascii="宋体" w:hAnsi="宋体" w:cs="宋体" w:hint="eastAsia"/>
                <w:bCs/>
                <w:sz w:val="24"/>
              </w:rPr>
              <w:t>良得5分</w:t>
            </w:r>
            <w:proofErr w:type="gramEnd"/>
            <w:r>
              <w:rPr>
                <w:rFonts w:ascii="宋体" w:hAnsi="宋体" w:cs="宋体" w:hint="eastAsia"/>
                <w:bCs/>
                <w:sz w:val="24"/>
              </w:rPr>
              <w:t xml:space="preserve">、差得0分；  </w:t>
            </w:r>
          </w:p>
          <w:p w:rsidR="004A759E" w:rsidRDefault="00FE10FB">
            <w:pPr>
              <w:pStyle w:val="ad"/>
              <w:widowControl/>
              <w:spacing w:line="300" w:lineRule="exact"/>
              <w:ind w:firstLine="480"/>
              <w:textAlignment w:val="baseline"/>
              <w:rPr>
                <w:rFonts w:ascii="宋体" w:hAnsi="宋体" w:cs="宋体"/>
                <w:bCs/>
                <w:sz w:val="24"/>
              </w:rPr>
            </w:pPr>
            <w:r>
              <w:rPr>
                <w:rFonts w:ascii="宋体" w:hAnsi="宋体" w:cs="宋体" w:hint="eastAsia"/>
                <w:bCs/>
                <w:sz w:val="24"/>
              </w:rPr>
              <w:t>2.</w:t>
            </w:r>
            <w:r>
              <w:rPr>
                <w:rFonts w:hint="eastAsia"/>
                <w:sz w:val="24"/>
              </w:rPr>
              <w:t>项目设计情况：</w:t>
            </w:r>
            <w:r>
              <w:rPr>
                <w:rFonts w:ascii="宋体" w:hAnsi="宋体" w:cs="宋体" w:hint="eastAsia"/>
                <w:sz w:val="24"/>
                <w:highlight w:val="white"/>
              </w:rPr>
              <w:t>对本项目</w:t>
            </w:r>
            <w:r>
              <w:rPr>
                <w:rFonts w:ascii="宋体" w:hAnsi="宋体" w:cs="宋体"/>
                <w:sz w:val="24"/>
                <w:highlight w:val="white"/>
              </w:rPr>
              <w:t>初步设计方案</w:t>
            </w:r>
            <w:r>
              <w:rPr>
                <w:rFonts w:ascii="宋体" w:hAnsi="宋体" w:cs="宋体" w:hint="eastAsia"/>
                <w:sz w:val="24"/>
              </w:rPr>
              <w:t>，</w:t>
            </w:r>
            <w:r>
              <w:rPr>
                <w:rFonts w:ascii="宋体" w:hint="eastAsia"/>
                <w:sz w:val="24"/>
              </w:rPr>
              <w:t>综合比较各报价供应商响应情况，</w:t>
            </w:r>
            <w:proofErr w:type="gramStart"/>
            <w:r>
              <w:rPr>
                <w:rFonts w:ascii="宋体" w:hAnsi="宋体" w:cs="宋体" w:hint="eastAsia"/>
                <w:bCs/>
                <w:sz w:val="24"/>
              </w:rPr>
              <w:t>优得10分</w:t>
            </w:r>
            <w:proofErr w:type="gramEnd"/>
            <w:r>
              <w:rPr>
                <w:rFonts w:ascii="宋体" w:hAnsi="宋体" w:cs="宋体" w:hint="eastAsia"/>
                <w:bCs/>
                <w:sz w:val="24"/>
              </w:rPr>
              <w:t>、</w:t>
            </w:r>
            <w:proofErr w:type="gramStart"/>
            <w:r>
              <w:rPr>
                <w:rFonts w:ascii="宋体" w:hAnsi="宋体" w:cs="宋体" w:hint="eastAsia"/>
                <w:bCs/>
                <w:sz w:val="24"/>
              </w:rPr>
              <w:t>良得5分</w:t>
            </w:r>
            <w:proofErr w:type="gramEnd"/>
            <w:r>
              <w:rPr>
                <w:rFonts w:ascii="宋体" w:hAnsi="宋体" w:cs="宋体" w:hint="eastAsia"/>
                <w:bCs/>
                <w:sz w:val="24"/>
              </w:rPr>
              <w:t>、差得0分；</w:t>
            </w:r>
          </w:p>
          <w:p w:rsidR="004A759E" w:rsidRDefault="00FE10FB">
            <w:pPr>
              <w:pStyle w:val="ad"/>
              <w:widowControl/>
              <w:spacing w:line="300" w:lineRule="exact"/>
              <w:ind w:firstLine="480"/>
              <w:textAlignment w:val="baseline"/>
              <w:rPr>
                <w:rFonts w:ascii="宋体" w:hAnsi="宋体" w:cs="宋体"/>
                <w:bCs/>
                <w:sz w:val="24"/>
              </w:rPr>
            </w:pPr>
            <w:r>
              <w:rPr>
                <w:rFonts w:ascii="宋体" w:hAnsi="宋体" w:cs="宋体" w:hint="eastAsia"/>
                <w:bCs/>
                <w:sz w:val="24"/>
              </w:rPr>
              <w:t>3.</w:t>
            </w:r>
            <w:r>
              <w:rPr>
                <w:rFonts w:hint="eastAsia"/>
                <w:sz w:val="24"/>
              </w:rPr>
              <w:t>提供的</w:t>
            </w:r>
            <w:r>
              <w:rPr>
                <w:sz w:val="24"/>
              </w:rPr>
              <w:t>材料、施工方法等</w:t>
            </w:r>
            <w:r>
              <w:rPr>
                <w:rFonts w:hint="eastAsia"/>
                <w:sz w:val="24"/>
              </w:rPr>
              <w:t>：</w:t>
            </w:r>
            <w:r>
              <w:rPr>
                <w:rFonts w:ascii="宋体" w:hAnsi="宋体" w:cs="宋体"/>
                <w:sz w:val="24"/>
                <w:highlight w:val="white"/>
              </w:rPr>
              <w:t>对项目设计</w:t>
            </w:r>
            <w:r>
              <w:rPr>
                <w:rFonts w:ascii="宋体" w:hAnsi="宋体" w:cs="宋体" w:hint="eastAsia"/>
                <w:sz w:val="24"/>
              </w:rPr>
              <w:t>所提供的材料、施工方法，</w:t>
            </w:r>
            <w:proofErr w:type="gramStart"/>
            <w:r>
              <w:rPr>
                <w:rFonts w:ascii="宋体" w:hAnsi="宋体" w:cs="宋体" w:hint="eastAsia"/>
                <w:bCs/>
                <w:sz w:val="24"/>
              </w:rPr>
              <w:t>优得10分</w:t>
            </w:r>
            <w:proofErr w:type="gramEnd"/>
            <w:r>
              <w:rPr>
                <w:rFonts w:ascii="宋体" w:hAnsi="宋体" w:cs="宋体" w:hint="eastAsia"/>
                <w:bCs/>
                <w:sz w:val="24"/>
              </w:rPr>
              <w:t>、</w:t>
            </w:r>
            <w:proofErr w:type="gramStart"/>
            <w:r>
              <w:rPr>
                <w:rFonts w:ascii="宋体" w:hAnsi="宋体" w:cs="宋体" w:hint="eastAsia"/>
                <w:bCs/>
                <w:sz w:val="24"/>
              </w:rPr>
              <w:t>良得5分</w:t>
            </w:r>
            <w:proofErr w:type="gramEnd"/>
            <w:r>
              <w:rPr>
                <w:rFonts w:ascii="宋体" w:hAnsi="宋体" w:cs="宋体" w:hint="eastAsia"/>
                <w:bCs/>
                <w:sz w:val="24"/>
              </w:rPr>
              <w:t>、差得0分；</w:t>
            </w:r>
          </w:p>
          <w:p w:rsidR="004A759E" w:rsidRDefault="00FE10FB">
            <w:pPr>
              <w:pStyle w:val="ad"/>
              <w:widowControl/>
              <w:spacing w:line="300" w:lineRule="exact"/>
              <w:ind w:firstLine="480"/>
              <w:textAlignment w:val="baseline"/>
              <w:rPr>
                <w:rFonts w:ascii="宋体" w:hAnsi="宋体" w:cs="宋体"/>
                <w:bCs/>
                <w:sz w:val="24"/>
              </w:rPr>
            </w:pPr>
            <w:r>
              <w:rPr>
                <w:rFonts w:ascii="宋体" w:hAnsi="宋体" w:cs="宋体" w:hint="eastAsia"/>
                <w:bCs/>
                <w:sz w:val="24"/>
              </w:rPr>
              <w:t>4.</w:t>
            </w:r>
            <w:r>
              <w:rPr>
                <w:rFonts w:hint="eastAsia"/>
                <w:sz w:val="24"/>
              </w:rPr>
              <w:t>售后保障</w:t>
            </w:r>
            <w:r>
              <w:rPr>
                <w:sz w:val="24"/>
              </w:rPr>
              <w:t>体系</w:t>
            </w:r>
            <w:r>
              <w:rPr>
                <w:rFonts w:hint="eastAsia"/>
                <w:sz w:val="24"/>
              </w:rPr>
              <w:t>：</w:t>
            </w:r>
            <w:r>
              <w:rPr>
                <w:rFonts w:ascii="宋体" w:hAnsi="宋体" w:cs="宋体" w:hint="eastAsia"/>
                <w:sz w:val="24"/>
              </w:rPr>
              <w:t>本项目提供的服务结束后持续跟进服务的方式、措施、承诺的合理性、可行性，</w:t>
            </w:r>
            <w:proofErr w:type="gramStart"/>
            <w:r>
              <w:rPr>
                <w:rFonts w:ascii="宋体" w:hAnsi="宋体" w:cs="宋体" w:hint="eastAsia"/>
                <w:bCs/>
                <w:sz w:val="24"/>
              </w:rPr>
              <w:t>优得10分</w:t>
            </w:r>
            <w:proofErr w:type="gramEnd"/>
            <w:r>
              <w:rPr>
                <w:rFonts w:ascii="宋体" w:hAnsi="宋体" w:cs="宋体" w:hint="eastAsia"/>
                <w:bCs/>
                <w:sz w:val="24"/>
              </w:rPr>
              <w:t>、</w:t>
            </w:r>
            <w:proofErr w:type="gramStart"/>
            <w:r>
              <w:rPr>
                <w:rFonts w:ascii="宋体" w:hAnsi="宋体" w:cs="宋体" w:hint="eastAsia"/>
                <w:bCs/>
                <w:sz w:val="24"/>
              </w:rPr>
              <w:t>良得5分</w:t>
            </w:r>
            <w:proofErr w:type="gramEnd"/>
            <w:r>
              <w:rPr>
                <w:rFonts w:ascii="宋体" w:hAnsi="宋体" w:cs="宋体" w:hint="eastAsia"/>
                <w:bCs/>
                <w:sz w:val="24"/>
              </w:rPr>
              <w:t>、差得0分；</w:t>
            </w:r>
          </w:p>
          <w:p w:rsidR="004A759E" w:rsidRDefault="00FE10FB">
            <w:pPr>
              <w:pStyle w:val="ad"/>
              <w:widowControl/>
              <w:spacing w:line="300" w:lineRule="exact"/>
              <w:ind w:firstLine="480"/>
              <w:textAlignment w:val="baseline"/>
              <w:rPr>
                <w:rFonts w:ascii="宋体" w:hAnsi="宋体" w:cs="宋体"/>
                <w:sz w:val="24"/>
              </w:rPr>
            </w:pPr>
            <w:r>
              <w:rPr>
                <w:rFonts w:ascii="宋体" w:hAnsi="宋体" w:cs="宋体" w:hint="eastAsia"/>
                <w:sz w:val="24"/>
              </w:rPr>
              <w:t>5.</w:t>
            </w:r>
            <w:r>
              <w:rPr>
                <w:rFonts w:ascii="宋体"/>
              </w:rPr>
              <w:t>对本项目实施方案的人员配置，拟投入本项目服务人员人数和管理、技术经验、学历情况</w:t>
            </w:r>
            <w:r>
              <w:rPr>
                <w:rFonts w:ascii="宋体" w:hint="eastAsia"/>
              </w:rPr>
              <w:t>，</w:t>
            </w:r>
            <w:proofErr w:type="gramStart"/>
            <w:r>
              <w:rPr>
                <w:rFonts w:ascii="宋体" w:hAnsi="宋体" w:cs="宋体" w:hint="eastAsia"/>
                <w:bCs/>
                <w:sz w:val="24"/>
              </w:rPr>
              <w:t>优得10分</w:t>
            </w:r>
            <w:proofErr w:type="gramEnd"/>
            <w:r>
              <w:rPr>
                <w:rFonts w:ascii="宋体" w:hAnsi="宋体" w:cs="宋体" w:hint="eastAsia"/>
                <w:bCs/>
                <w:sz w:val="24"/>
              </w:rPr>
              <w:t>、</w:t>
            </w:r>
            <w:proofErr w:type="gramStart"/>
            <w:r>
              <w:rPr>
                <w:rFonts w:ascii="宋体" w:hAnsi="宋体" w:cs="宋体" w:hint="eastAsia"/>
                <w:bCs/>
                <w:sz w:val="24"/>
              </w:rPr>
              <w:t>良得5分</w:t>
            </w:r>
            <w:proofErr w:type="gramEnd"/>
            <w:r>
              <w:rPr>
                <w:rFonts w:ascii="宋体" w:hAnsi="宋体" w:cs="宋体" w:hint="eastAsia"/>
                <w:bCs/>
                <w:sz w:val="24"/>
              </w:rPr>
              <w:t>、差得0分；</w:t>
            </w:r>
          </w:p>
        </w:tc>
        <w:tc>
          <w:tcPr>
            <w:tcW w:w="2641" w:type="dxa"/>
            <w:vAlign w:val="center"/>
          </w:tcPr>
          <w:p w:rsidR="004A759E" w:rsidRDefault="00FE10FB">
            <w:pPr>
              <w:spacing w:line="360" w:lineRule="exact"/>
              <w:textAlignment w:val="baseline"/>
              <w:rPr>
                <w:rFonts w:ascii="宋体" w:hAnsi="宋体" w:cs="宋体"/>
                <w:sz w:val="24"/>
              </w:rPr>
            </w:pPr>
            <w:r>
              <w:rPr>
                <w:rFonts w:ascii="宋体" w:hAnsi="宋体" w:cs="宋体" w:hint="eastAsia"/>
                <w:sz w:val="24"/>
              </w:rPr>
              <w:t>1～4提供方案；</w:t>
            </w:r>
          </w:p>
          <w:p w:rsidR="004A759E" w:rsidRDefault="00FE10FB">
            <w:pPr>
              <w:spacing w:line="360" w:lineRule="exact"/>
              <w:textAlignment w:val="baseline"/>
              <w:rPr>
                <w:rFonts w:ascii="宋体" w:hAnsi="宋体" w:cs="宋体"/>
                <w:sz w:val="24"/>
              </w:rPr>
            </w:pPr>
            <w:r>
              <w:rPr>
                <w:rFonts w:ascii="宋体" w:hAnsi="宋体" w:cs="宋体" w:hint="eastAsia"/>
                <w:sz w:val="24"/>
              </w:rPr>
              <w:t>5提供实施人员学历证书复印件加盖投标人公章。</w:t>
            </w:r>
          </w:p>
        </w:tc>
      </w:tr>
      <w:tr w:rsidR="004A759E">
        <w:trPr>
          <w:trHeight w:val="1605"/>
        </w:trPr>
        <w:tc>
          <w:tcPr>
            <w:tcW w:w="705" w:type="dxa"/>
            <w:vMerge w:val="restart"/>
            <w:vAlign w:val="center"/>
          </w:tcPr>
          <w:p w:rsidR="004A759E" w:rsidRDefault="00FE10FB">
            <w:pPr>
              <w:spacing w:line="320" w:lineRule="exact"/>
              <w:jc w:val="center"/>
              <w:textAlignment w:val="baseline"/>
              <w:rPr>
                <w:rFonts w:ascii="宋体" w:hAnsi="宋体" w:cs="方正仿宋_GBK"/>
                <w:sz w:val="24"/>
              </w:rPr>
            </w:pPr>
            <w:r>
              <w:rPr>
                <w:rFonts w:ascii="宋体" w:hAnsi="宋体" w:cs="方正仿宋_GBK" w:hint="eastAsia"/>
                <w:sz w:val="24"/>
              </w:rPr>
              <w:t>3</w:t>
            </w:r>
          </w:p>
        </w:tc>
        <w:tc>
          <w:tcPr>
            <w:tcW w:w="1269" w:type="dxa"/>
            <w:vMerge w:val="restart"/>
            <w:vAlign w:val="center"/>
          </w:tcPr>
          <w:p w:rsidR="004A759E" w:rsidRDefault="00FE10FB">
            <w:pPr>
              <w:spacing w:line="320" w:lineRule="exact"/>
              <w:jc w:val="center"/>
              <w:textAlignment w:val="baseline"/>
              <w:rPr>
                <w:rFonts w:ascii="宋体" w:hAnsi="宋体" w:cs="方正仿宋_GBK"/>
                <w:sz w:val="24"/>
              </w:rPr>
            </w:pPr>
            <w:r>
              <w:rPr>
                <w:rFonts w:ascii="宋体" w:hAnsi="宋体" w:cs="方正仿宋_GBK" w:hint="eastAsia"/>
                <w:sz w:val="24"/>
              </w:rPr>
              <w:t>商务部分</w:t>
            </w:r>
          </w:p>
        </w:tc>
        <w:tc>
          <w:tcPr>
            <w:tcW w:w="955" w:type="dxa"/>
            <w:vAlign w:val="center"/>
          </w:tcPr>
          <w:p w:rsidR="004A759E" w:rsidRDefault="00FE10FB">
            <w:pPr>
              <w:widowControl/>
              <w:spacing w:line="300" w:lineRule="exact"/>
              <w:jc w:val="center"/>
              <w:textAlignment w:val="baseline"/>
              <w:rPr>
                <w:rFonts w:ascii="宋体" w:hAnsi="宋体" w:cs="宋体"/>
                <w:sz w:val="24"/>
              </w:rPr>
            </w:pPr>
            <w:r>
              <w:rPr>
                <w:rFonts w:ascii="宋体" w:hAnsi="宋体" w:cs="宋体" w:hint="eastAsia"/>
                <w:sz w:val="24"/>
              </w:rPr>
              <w:t>15</w:t>
            </w:r>
          </w:p>
        </w:tc>
        <w:tc>
          <w:tcPr>
            <w:tcW w:w="4760" w:type="dxa"/>
            <w:vAlign w:val="center"/>
          </w:tcPr>
          <w:p w:rsidR="004A759E" w:rsidRDefault="00FE10FB">
            <w:pPr>
              <w:widowControl/>
              <w:spacing w:line="300" w:lineRule="exact"/>
              <w:ind w:firstLineChars="200" w:firstLine="480"/>
              <w:textAlignment w:val="baseline"/>
              <w:rPr>
                <w:rFonts w:ascii="宋体" w:hAnsi="宋体" w:cs="宋体"/>
                <w:sz w:val="24"/>
              </w:rPr>
            </w:pPr>
            <w:r>
              <w:rPr>
                <w:rFonts w:ascii="宋体" w:hAnsi="宋体" w:cs="宋体" w:hint="eastAsia"/>
                <w:sz w:val="24"/>
              </w:rPr>
              <w:t>1.供应商自2017年1月1日起有数据调查服务业绩的，每提供1份合同或其他有效证明文件得3分，最多得15分，不满足或未提供不得分。</w:t>
            </w:r>
          </w:p>
        </w:tc>
        <w:tc>
          <w:tcPr>
            <w:tcW w:w="2641" w:type="dxa"/>
            <w:vAlign w:val="center"/>
          </w:tcPr>
          <w:p w:rsidR="004A759E" w:rsidRDefault="00FE10FB">
            <w:pPr>
              <w:spacing w:line="320" w:lineRule="exact"/>
              <w:textAlignment w:val="baseline"/>
              <w:rPr>
                <w:rFonts w:ascii="宋体" w:hAnsi="宋体" w:cs="方正仿宋_GBK"/>
                <w:sz w:val="24"/>
              </w:rPr>
            </w:pPr>
            <w:r>
              <w:rPr>
                <w:rFonts w:ascii="宋体" w:hAnsi="宋体" w:cs="宋体" w:hint="eastAsia"/>
                <w:sz w:val="24"/>
              </w:rPr>
              <w:t>提供合同或其他有效证明文件复印件加盖投标人公章。</w:t>
            </w:r>
          </w:p>
        </w:tc>
      </w:tr>
      <w:tr w:rsidR="004A759E">
        <w:trPr>
          <w:trHeight w:val="1605"/>
        </w:trPr>
        <w:tc>
          <w:tcPr>
            <w:tcW w:w="705" w:type="dxa"/>
            <w:vMerge/>
            <w:vAlign w:val="center"/>
          </w:tcPr>
          <w:p w:rsidR="004A759E" w:rsidRDefault="004A759E">
            <w:pPr>
              <w:spacing w:line="320" w:lineRule="exact"/>
              <w:jc w:val="center"/>
              <w:textAlignment w:val="baseline"/>
              <w:rPr>
                <w:rFonts w:ascii="宋体" w:hAnsi="宋体" w:cs="方正仿宋_GBK"/>
                <w:sz w:val="24"/>
              </w:rPr>
            </w:pPr>
          </w:p>
        </w:tc>
        <w:tc>
          <w:tcPr>
            <w:tcW w:w="1269" w:type="dxa"/>
            <w:vMerge/>
            <w:vAlign w:val="center"/>
          </w:tcPr>
          <w:p w:rsidR="004A759E" w:rsidRDefault="004A759E">
            <w:pPr>
              <w:spacing w:line="320" w:lineRule="exact"/>
              <w:jc w:val="center"/>
              <w:textAlignment w:val="baseline"/>
              <w:rPr>
                <w:rFonts w:ascii="宋体" w:hAnsi="宋体" w:cs="方正仿宋_GBK"/>
                <w:sz w:val="24"/>
              </w:rPr>
            </w:pPr>
          </w:p>
        </w:tc>
        <w:tc>
          <w:tcPr>
            <w:tcW w:w="955" w:type="dxa"/>
            <w:vAlign w:val="center"/>
          </w:tcPr>
          <w:p w:rsidR="004A759E" w:rsidRDefault="00FE10FB">
            <w:pPr>
              <w:widowControl/>
              <w:spacing w:line="300" w:lineRule="exact"/>
              <w:jc w:val="center"/>
              <w:textAlignment w:val="baseline"/>
              <w:rPr>
                <w:rFonts w:ascii="宋体" w:hAnsi="宋体" w:cs="宋体"/>
                <w:sz w:val="24"/>
              </w:rPr>
            </w:pPr>
            <w:r>
              <w:rPr>
                <w:rFonts w:ascii="宋体" w:hAnsi="宋体" w:cs="宋体" w:hint="eastAsia"/>
                <w:sz w:val="24"/>
              </w:rPr>
              <w:t>15</w:t>
            </w:r>
          </w:p>
        </w:tc>
        <w:tc>
          <w:tcPr>
            <w:tcW w:w="4760" w:type="dxa"/>
            <w:vAlign w:val="center"/>
          </w:tcPr>
          <w:p w:rsidR="004A759E" w:rsidRDefault="00FE10FB">
            <w:pPr>
              <w:tabs>
                <w:tab w:val="left" w:pos="312"/>
              </w:tabs>
              <w:snapToGrid w:val="0"/>
              <w:spacing w:line="300" w:lineRule="exact"/>
              <w:ind w:firstLineChars="200" w:firstLine="480"/>
              <w:jc w:val="left"/>
              <w:textAlignment w:val="baseline"/>
              <w:rPr>
                <w:rFonts w:ascii="宋体" w:hAnsi="宋体" w:cs="宋体"/>
                <w:bCs/>
                <w:kern w:val="0"/>
                <w:sz w:val="24"/>
              </w:rPr>
            </w:pPr>
            <w:r>
              <w:rPr>
                <w:rFonts w:ascii="宋体" w:hAnsi="宋体" w:hint="eastAsia"/>
                <w:sz w:val="24"/>
              </w:rPr>
              <w:t>2.供应</w:t>
            </w:r>
            <w:proofErr w:type="gramStart"/>
            <w:r>
              <w:rPr>
                <w:rFonts w:ascii="宋体" w:hAnsi="宋体" w:hint="eastAsia"/>
                <w:sz w:val="24"/>
              </w:rPr>
              <w:t>商综合</w:t>
            </w:r>
            <w:proofErr w:type="gramEnd"/>
            <w:r>
              <w:rPr>
                <w:rFonts w:ascii="宋体" w:hAnsi="宋体" w:hint="eastAsia"/>
                <w:sz w:val="24"/>
              </w:rPr>
              <w:t>情况(提供证明资料)（提供营业执照复印件及办公场所租赁合同复印件）</w:t>
            </w:r>
          </w:p>
          <w:p w:rsidR="004A759E" w:rsidRDefault="00FE10FB">
            <w:pPr>
              <w:tabs>
                <w:tab w:val="left" w:pos="312"/>
              </w:tabs>
              <w:snapToGrid w:val="0"/>
              <w:spacing w:line="300" w:lineRule="exact"/>
              <w:ind w:firstLineChars="200" w:firstLine="480"/>
              <w:jc w:val="left"/>
              <w:textAlignment w:val="baseline"/>
              <w:rPr>
                <w:rFonts w:ascii="宋体" w:hAnsi="宋体" w:cs="宋体"/>
                <w:kern w:val="0"/>
                <w:sz w:val="24"/>
              </w:rPr>
            </w:pPr>
            <w:r>
              <w:rPr>
                <w:rFonts w:ascii="宋体" w:hAnsi="宋体" w:hint="eastAsia"/>
                <w:sz w:val="24"/>
              </w:rPr>
              <w:t>3.获得荣誉</w:t>
            </w:r>
            <w:r>
              <w:rPr>
                <w:rFonts w:ascii="宋体" w:hAnsi="宋体" w:cs="宋体" w:hint="eastAsia"/>
                <w:bCs/>
                <w:kern w:val="0"/>
                <w:sz w:val="24"/>
              </w:rPr>
              <w:t>:</w:t>
            </w:r>
            <w:r>
              <w:rPr>
                <w:rFonts w:ascii="宋体" w:hAnsi="宋体" w:cs="宋体" w:hint="eastAsia"/>
                <w:sz w:val="24"/>
                <w:szCs w:val="22"/>
              </w:rPr>
              <w:t>就</w:t>
            </w:r>
            <w:r>
              <w:rPr>
                <w:rFonts w:ascii="宋体" w:hAnsi="宋体" w:cs="宋体"/>
                <w:sz w:val="24"/>
                <w:szCs w:val="22"/>
              </w:rPr>
              <w:t>各报价供应商获得与本项目相关的国家有关部门或行业协会颁发的资质等级或奖项</w:t>
            </w:r>
            <w:r>
              <w:rPr>
                <w:rFonts w:ascii="宋体" w:hAnsi="宋体" w:cs="宋体" w:hint="eastAsia"/>
                <w:sz w:val="24"/>
                <w:szCs w:val="22"/>
              </w:rPr>
              <w:t>进行综合对比，</w:t>
            </w:r>
            <w:r>
              <w:rPr>
                <w:rFonts w:ascii="宋体" w:hint="eastAsia"/>
                <w:sz w:val="24"/>
              </w:rPr>
              <w:t>按评分等次计算得分；</w:t>
            </w:r>
          </w:p>
        </w:tc>
        <w:tc>
          <w:tcPr>
            <w:tcW w:w="2641" w:type="dxa"/>
            <w:vAlign w:val="center"/>
          </w:tcPr>
          <w:p w:rsidR="004A759E" w:rsidRDefault="00FE10FB">
            <w:pPr>
              <w:spacing w:line="300" w:lineRule="exact"/>
              <w:textAlignment w:val="baseline"/>
              <w:rPr>
                <w:rFonts w:ascii="宋体" w:hAnsi="宋体" w:cs="宋体"/>
                <w:sz w:val="24"/>
              </w:rPr>
            </w:pPr>
            <w:r>
              <w:rPr>
                <w:rFonts w:ascii="宋体" w:hAnsi="宋体" w:cs="宋体" w:hint="eastAsia"/>
                <w:sz w:val="24"/>
              </w:rPr>
              <w:t>出示有效期内证书复印件加盖投标人公章。</w:t>
            </w:r>
          </w:p>
        </w:tc>
      </w:tr>
    </w:tbl>
    <w:p w:rsidR="004A759E" w:rsidRDefault="004A759E">
      <w:pPr>
        <w:textAlignment w:val="baseline"/>
        <w:rPr>
          <w:rFonts w:ascii="宋体" w:hAnsi="宋体" w:cs="宋体"/>
          <w:b/>
          <w:sz w:val="24"/>
        </w:rPr>
      </w:pPr>
    </w:p>
    <w:p w:rsidR="004A759E" w:rsidRDefault="004A759E">
      <w:pPr>
        <w:textAlignment w:val="baseline"/>
        <w:rPr>
          <w:rFonts w:ascii="宋体" w:hAnsi="宋体" w:cs="宋体"/>
          <w:b/>
          <w:sz w:val="24"/>
        </w:rPr>
      </w:pPr>
    </w:p>
    <w:p w:rsidR="004A759E" w:rsidRDefault="004A759E">
      <w:pPr>
        <w:textAlignment w:val="baseline"/>
        <w:rPr>
          <w:rFonts w:ascii="宋体" w:hAnsi="宋体" w:cs="宋体"/>
          <w:b/>
          <w:sz w:val="24"/>
        </w:rPr>
      </w:pPr>
    </w:p>
    <w:p w:rsidR="004A759E" w:rsidRDefault="00FE10FB">
      <w:pPr>
        <w:widowControl/>
        <w:spacing w:line="360" w:lineRule="auto"/>
        <w:ind w:firstLineChars="196" w:firstLine="551"/>
        <w:jc w:val="left"/>
        <w:textAlignment w:val="baseline"/>
        <w:rPr>
          <w:rFonts w:ascii="仿宋_GB2312" w:eastAsia="仿宋_GB2312" w:hAnsi="仿宋_GB2312" w:cs="仿宋_GB2312"/>
          <w:b/>
          <w:bCs/>
          <w:sz w:val="28"/>
          <w:szCs w:val="28"/>
        </w:rPr>
      </w:pPr>
      <w:bookmarkStart w:id="9" w:name="_Toc101843130"/>
      <w:bookmarkStart w:id="10" w:name="_Toc101951268"/>
      <w:bookmarkStart w:id="11" w:name="_Toc101771377"/>
      <w:bookmarkStart w:id="12" w:name="_Toc101775130"/>
      <w:bookmarkStart w:id="13" w:name="_Toc454803239"/>
      <w:r>
        <w:rPr>
          <w:rFonts w:ascii="仿宋_GB2312" w:eastAsia="仿宋_GB2312" w:hAnsi="仿宋_GB2312" w:cs="仿宋_GB2312" w:hint="eastAsia"/>
          <w:b/>
          <w:bCs/>
          <w:sz w:val="28"/>
          <w:szCs w:val="28"/>
        </w:rPr>
        <w:t>四、项目终止</w:t>
      </w:r>
      <w:bookmarkEnd w:id="9"/>
      <w:bookmarkEnd w:id="10"/>
      <w:bookmarkEnd w:id="11"/>
      <w:bookmarkEnd w:id="12"/>
      <w:r>
        <w:rPr>
          <w:rFonts w:ascii="仿宋_GB2312" w:eastAsia="仿宋_GB2312" w:hAnsi="仿宋_GB2312" w:cs="仿宋_GB2312" w:hint="eastAsia"/>
          <w:b/>
          <w:bCs/>
          <w:sz w:val="28"/>
          <w:szCs w:val="28"/>
        </w:rPr>
        <w:t>评审情况</w:t>
      </w:r>
      <w:bookmarkEnd w:id="13"/>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下列情况出现将终止采购活动：</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1.因情况变化，不再符合规定的采购方式适用情形的； </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2.出现影响采购公正的违法、违规行为的； </w:t>
      </w:r>
    </w:p>
    <w:p w:rsidR="004A759E" w:rsidRDefault="00FE10FB">
      <w:pPr>
        <w:widowControl/>
        <w:spacing w:line="360" w:lineRule="auto"/>
        <w:ind w:firstLineChars="196" w:firstLine="551"/>
        <w:jc w:val="left"/>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五、确定候选供应商</w:t>
      </w:r>
      <w:bookmarkStart w:id="14" w:name="_GoBack"/>
      <w:bookmarkEnd w:id="14"/>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1.计分结束后，评审小组将综合总得分由高到低的排名顺序推荐前三名供应商为成交候选供应商。由采购工作人员负责整理《评审报告》,全体评委审核《评审报告》并签字确认。</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2.采购人根据评审小组的推荐意见和有关法规确定成交供应商。</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3.凡发现成交供应商有下列行为之一的，将移交相关部门依法处理：</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⑴提供虚假材料谋取中标的；</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⑵采取不正当手段诋毁、排挤其他供应商的；</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⑶与采购人、其他供应商或者工作人员恶意串通的；</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⑷向采购人、工作人员行贿或者提供其他不正当利益的；</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⑸在招标采购过程中与采购人进行协商谈判的；</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⑹拒绝有关部门监督检查或者提供虚假情况的；</w:t>
      </w:r>
    </w:p>
    <w:p w:rsidR="004A759E" w:rsidRDefault="00FE10FB">
      <w:pPr>
        <w:widowControl/>
        <w:spacing w:line="360" w:lineRule="auto"/>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⑺有法律、法规规定的其他损害采购人利益和社会公共利益情形的。</w:t>
      </w:r>
    </w:p>
    <w:p w:rsidR="004A759E" w:rsidRDefault="00FE10FB">
      <w:pPr>
        <w:widowControl/>
        <w:spacing w:line="360" w:lineRule="auto"/>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4.成交候选供应商放弃或被取消资格的，经采购人批准后，可按顺序选择候补成交供应商。</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5.采购结果确认后，采购方将中标结果在广东12320网（</w:t>
      </w:r>
      <w:r>
        <w:rPr>
          <w:rFonts w:ascii="仿宋_GB2312" w:eastAsia="仿宋_GB2312" w:hAnsi="仿宋_GB2312" w:cs="仿宋_GB2312"/>
          <w:sz w:val="28"/>
          <w:szCs w:val="28"/>
        </w:rPr>
        <w:t>www.guangdong12320.com</w:t>
      </w:r>
      <w:r>
        <w:rPr>
          <w:rFonts w:ascii="仿宋_GB2312" w:eastAsia="仿宋_GB2312" w:hAnsi="仿宋_GB2312" w:cs="仿宋_GB2312" w:hint="eastAsia"/>
          <w:sz w:val="28"/>
          <w:szCs w:val="28"/>
        </w:rPr>
        <w:t>）及</w:t>
      </w:r>
      <w:proofErr w:type="gramStart"/>
      <w:r>
        <w:rPr>
          <w:rFonts w:ascii="仿宋_GB2312" w:eastAsia="仿宋_GB2312" w:hAnsi="仿宋_GB2312" w:cs="仿宋_GB2312" w:hint="eastAsia"/>
          <w:sz w:val="28"/>
          <w:szCs w:val="28"/>
        </w:rPr>
        <w:t>微信公众号</w:t>
      </w:r>
      <w:proofErr w:type="gramEnd"/>
      <w:r>
        <w:rPr>
          <w:rFonts w:ascii="仿宋_GB2312" w:eastAsia="仿宋_GB2312" w:hAnsi="仿宋_GB2312" w:cs="仿宋_GB2312" w:hint="eastAsia"/>
          <w:sz w:val="28"/>
          <w:szCs w:val="28"/>
        </w:rPr>
        <w:t>“健康广东人”进行公告。不在中标名单之列者即为落标人，采购方不再以其它方式另行通知。成交供应商放弃中标的，应当依法承担法律责任。</w:t>
      </w:r>
    </w:p>
    <w:p w:rsidR="004A759E" w:rsidRDefault="00FE10FB">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br/>
      </w:r>
    </w:p>
    <w:p w:rsidR="004A759E" w:rsidRDefault="00FE10FB">
      <w:pPr>
        <w:pStyle w:val="1"/>
        <w:pageBreakBefore/>
        <w:spacing w:line="360" w:lineRule="auto"/>
        <w:jc w:val="center"/>
        <w:textAlignment w:val="baseline"/>
        <w:rPr>
          <w:rFonts w:ascii="仿宋_GB2312" w:eastAsia="仿宋_GB2312" w:hAnsi="仿宋_GB2312" w:cs="仿宋_GB2312"/>
          <w:b w:val="0"/>
          <w:sz w:val="28"/>
          <w:szCs w:val="28"/>
        </w:rPr>
      </w:pPr>
      <w:bookmarkStart w:id="15" w:name="_Toc42313174"/>
      <w:bookmarkStart w:id="16" w:name="_Toc101775133"/>
      <w:bookmarkStart w:id="17" w:name="_Toc40762376"/>
      <w:bookmarkStart w:id="18" w:name="_Toc41723938"/>
      <w:bookmarkStart w:id="19" w:name="_Toc41884708"/>
      <w:bookmarkStart w:id="20" w:name="_Toc38947808"/>
      <w:bookmarkStart w:id="21" w:name="_Toc101843133"/>
      <w:bookmarkStart w:id="22" w:name="_Toc101951271"/>
      <w:bookmarkStart w:id="23" w:name="_Toc101771380"/>
      <w:bookmarkStart w:id="24" w:name="_Toc454803242"/>
      <w:r>
        <w:rPr>
          <w:rFonts w:ascii="仿宋_GB2312" w:eastAsia="仿宋_GB2312" w:hAnsi="仿宋_GB2312" w:cs="仿宋_GB2312" w:hint="eastAsia"/>
          <w:sz w:val="28"/>
          <w:szCs w:val="28"/>
        </w:rPr>
        <w:lastRenderedPageBreak/>
        <w:t>第三部分 响应文件格式</w:t>
      </w:r>
      <w:bookmarkEnd w:id="15"/>
      <w:bookmarkEnd w:id="16"/>
      <w:bookmarkEnd w:id="17"/>
      <w:bookmarkEnd w:id="18"/>
      <w:bookmarkEnd w:id="19"/>
      <w:bookmarkEnd w:id="20"/>
      <w:bookmarkEnd w:id="21"/>
      <w:bookmarkEnd w:id="22"/>
      <w:bookmarkEnd w:id="23"/>
      <w:bookmarkEnd w:id="24"/>
    </w:p>
    <w:p w:rsidR="004A759E" w:rsidRDefault="00FE10FB">
      <w:pPr>
        <w:pStyle w:val="a3"/>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响应文件分服务部分，</w:t>
      </w:r>
      <w:r>
        <w:rPr>
          <w:rFonts w:ascii="仿宋_GB2312" w:eastAsia="仿宋_GB2312" w:hAnsi="仿宋_GB2312" w:cs="仿宋_GB2312" w:hint="eastAsia"/>
          <w:sz w:val="28"/>
          <w:szCs w:val="28"/>
          <w:lang w:val="zh-CN"/>
        </w:rPr>
        <w:t>包括但不限于以下组成内容，请按顺序制作并编写页码，本章有提供格式文件的请按格式要求提交。</w:t>
      </w:r>
    </w:p>
    <w:p w:rsidR="004A759E" w:rsidRDefault="00FE10FB">
      <w:pPr>
        <w:pStyle w:val="a3"/>
        <w:numPr>
          <w:ilvl w:val="0"/>
          <w:numId w:val="3"/>
        </w:numPr>
        <w:spacing w:line="360" w:lineRule="auto"/>
        <w:ind w:left="567" w:hanging="567"/>
        <w:textAlignment w:val="baseline"/>
        <w:rPr>
          <w:rFonts w:ascii="仿宋_GB2312" w:eastAsia="仿宋_GB2312" w:hAnsi="仿宋_GB2312" w:cs="仿宋_GB2312"/>
          <w:b/>
          <w:sz w:val="28"/>
          <w:szCs w:val="28"/>
        </w:rPr>
      </w:pPr>
      <w:bookmarkStart w:id="25" w:name="_Toc454803243"/>
      <w:bookmarkStart w:id="26" w:name="_Toc452373445"/>
      <w:r>
        <w:rPr>
          <w:rFonts w:ascii="仿宋_GB2312" w:eastAsia="仿宋_GB2312" w:hAnsi="仿宋_GB2312" w:cs="仿宋_GB2312" w:hint="eastAsia"/>
          <w:b/>
          <w:sz w:val="28"/>
          <w:szCs w:val="28"/>
        </w:rPr>
        <w:t>商务部分</w:t>
      </w:r>
      <w:bookmarkEnd w:id="25"/>
      <w:bookmarkEnd w:id="26"/>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2"/>
        <w:gridCol w:w="7968"/>
      </w:tblGrid>
      <w:tr w:rsidR="004A759E">
        <w:trPr>
          <w:trHeight w:val="615"/>
          <w:jc w:val="center"/>
        </w:trPr>
        <w:tc>
          <w:tcPr>
            <w:tcW w:w="712" w:type="dxa"/>
            <w:vAlign w:val="center"/>
          </w:tcPr>
          <w:p w:rsidR="004A759E" w:rsidRDefault="00FE10FB">
            <w:pPr>
              <w:pStyle w:val="a3"/>
              <w:spacing w:line="360" w:lineRule="auto"/>
              <w:ind w:firstLine="0"/>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序号</w:t>
            </w:r>
          </w:p>
        </w:tc>
        <w:tc>
          <w:tcPr>
            <w:tcW w:w="7968" w:type="dxa"/>
            <w:vAlign w:val="center"/>
          </w:tcPr>
          <w:p w:rsidR="004A759E" w:rsidRDefault="00FE10FB">
            <w:pPr>
              <w:pStyle w:val="a3"/>
              <w:spacing w:line="360" w:lineRule="auto"/>
              <w:ind w:firstLine="0"/>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内容</w:t>
            </w:r>
          </w:p>
        </w:tc>
      </w:tr>
      <w:tr w:rsidR="004A759E">
        <w:trPr>
          <w:trHeight w:val="466"/>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目录</w:t>
            </w:r>
          </w:p>
        </w:tc>
      </w:tr>
      <w:tr w:rsidR="004A759E">
        <w:trPr>
          <w:trHeight w:val="447"/>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★法定代表人身份证明书（见格式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1）</w:t>
            </w:r>
          </w:p>
        </w:tc>
      </w:tr>
      <w:tr w:rsidR="004A759E">
        <w:trPr>
          <w:trHeight w:val="447"/>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★授权委托证明书（见格式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2）</w:t>
            </w:r>
          </w:p>
        </w:tc>
      </w:tr>
      <w:tr w:rsidR="004A759E">
        <w:trPr>
          <w:trHeight w:val="466"/>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★报价函（见格式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3）</w:t>
            </w:r>
          </w:p>
        </w:tc>
      </w:tr>
      <w:tr w:rsidR="004A759E">
        <w:trPr>
          <w:trHeight w:val="447"/>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★开标一览表（见格式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4）</w:t>
            </w:r>
          </w:p>
        </w:tc>
      </w:tr>
      <w:tr w:rsidR="004A759E">
        <w:trPr>
          <w:trHeight w:val="447"/>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对合同条款的应答（见格式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5）</w:t>
            </w:r>
          </w:p>
        </w:tc>
      </w:tr>
      <w:tr w:rsidR="004A759E">
        <w:trPr>
          <w:trHeight w:val="447"/>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报价人概况表（见格式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6）</w:t>
            </w:r>
          </w:p>
        </w:tc>
      </w:tr>
      <w:tr w:rsidR="004A759E">
        <w:trPr>
          <w:trHeight w:val="447"/>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★营业执照副本（复印件加盖公章）</w:t>
            </w:r>
          </w:p>
        </w:tc>
      </w:tr>
      <w:tr w:rsidR="004A759E">
        <w:trPr>
          <w:trHeight w:val="466"/>
          <w:jc w:val="center"/>
        </w:trPr>
        <w:tc>
          <w:tcPr>
            <w:tcW w:w="712" w:type="dxa"/>
            <w:vAlign w:val="center"/>
          </w:tcPr>
          <w:p w:rsidR="004A759E" w:rsidRDefault="004A759E">
            <w:pPr>
              <w:pStyle w:val="a3"/>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组织机构代码证、税务登记证（复印件加盖公章）</w:t>
            </w:r>
          </w:p>
        </w:tc>
      </w:tr>
    </w:tbl>
    <w:p w:rsidR="004A759E" w:rsidRDefault="004A759E">
      <w:pPr>
        <w:spacing w:line="360" w:lineRule="auto"/>
        <w:textAlignment w:val="baseline"/>
        <w:rPr>
          <w:rFonts w:ascii="仿宋_GB2312" w:eastAsia="仿宋_GB2312" w:hAnsi="仿宋_GB2312" w:cs="仿宋_GB2312"/>
          <w:bCs/>
          <w:sz w:val="28"/>
          <w:szCs w:val="28"/>
        </w:rPr>
      </w:pPr>
    </w:p>
    <w:p w:rsidR="004A759E" w:rsidRDefault="00FE10FB">
      <w:pPr>
        <w:pStyle w:val="a3"/>
        <w:numPr>
          <w:ilvl w:val="0"/>
          <w:numId w:val="3"/>
        </w:numPr>
        <w:spacing w:line="360" w:lineRule="auto"/>
        <w:ind w:left="567" w:hanging="567"/>
        <w:textAlignment w:val="baseline"/>
        <w:rPr>
          <w:rFonts w:ascii="仿宋_GB2312" w:eastAsia="仿宋_GB2312" w:hAnsi="仿宋_GB2312" w:cs="仿宋_GB2312"/>
          <w:sz w:val="28"/>
          <w:szCs w:val="28"/>
        </w:rPr>
      </w:pPr>
      <w:bookmarkStart w:id="27" w:name="_Toc454803244"/>
      <w:bookmarkStart w:id="28" w:name="_Toc452373446"/>
      <w:r>
        <w:rPr>
          <w:rFonts w:ascii="仿宋_GB2312" w:eastAsia="仿宋_GB2312" w:hAnsi="仿宋_GB2312" w:cs="仿宋_GB2312" w:hint="eastAsia"/>
          <w:b/>
          <w:sz w:val="28"/>
          <w:szCs w:val="28"/>
        </w:rPr>
        <w:t>服务部分</w:t>
      </w:r>
      <w:bookmarkEnd w:id="27"/>
      <w:bookmarkEnd w:id="28"/>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1"/>
        <w:gridCol w:w="7955"/>
      </w:tblGrid>
      <w:tr w:rsidR="004A759E">
        <w:trPr>
          <w:jc w:val="center"/>
        </w:trPr>
        <w:tc>
          <w:tcPr>
            <w:tcW w:w="791" w:type="dxa"/>
            <w:vAlign w:val="center"/>
          </w:tcPr>
          <w:p w:rsidR="004A759E" w:rsidRDefault="00FE10FB">
            <w:pPr>
              <w:pStyle w:val="a3"/>
              <w:spacing w:line="360" w:lineRule="auto"/>
              <w:ind w:firstLine="0"/>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序号</w:t>
            </w:r>
          </w:p>
        </w:tc>
        <w:tc>
          <w:tcPr>
            <w:tcW w:w="7955" w:type="dxa"/>
            <w:vAlign w:val="center"/>
          </w:tcPr>
          <w:p w:rsidR="004A759E" w:rsidRDefault="00FE10FB">
            <w:pPr>
              <w:pStyle w:val="a3"/>
              <w:spacing w:line="360" w:lineRule="auto"/>
              <w:ind w:firstLine="0"/>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内容</w:t>
            </w:r>
          </w:p>
        </w:tc>
      </w:tr>
      <w:tr w:rsidR="004A759E">
        <w:trPr>
          <w:trHeight w:val="511"/>
          <w:jc w:val="center"/>
        </w:trPr>
        <w:tc>
          <w:tcPr>
            <w:tcW w:w="791" w:type="dxa"/>
            <w:vAlign w:val="center"/>
          </w:tcPr>
          <w:p w:rsidR="004A759E" w:rsidRDefault="004A759E">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4A759E" w:rsidRDefault="00FE10FB">
            <w:pPr>
              <w:pStyle w:val="a3"/>
              <w:spacing w:line="360" w:lineRule="auto"/>
              <w:ind w:leftChars="-51" w:left="-107" w:firstLineChars="50" w:firstLine="14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参加项目人员一览表（见格式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7）</w:t>
            </w:r>
          </w:p>
        </w:tc>
      </w:tr>
      <w:tr w:rsidR="004A759E">
        <w:trPr>
          <w:trHeight w:val="454"/>
          <w:jc w:val="center"/>
        </w:trPr>
        <w:tc>
          <w:tcPr>
            <w:tcW w:w="791" w:type="dxa"/>
            <w:vAlign w:val="center"/>
          </w:tcPr>
          <w:p w:rsidR="004A759E" w:rsidRDefault="004A759E">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4A759E" w:rsidRDefault="00FE10FB">
            <w:pPr>
              <w:pStyle w:val="a3"/>
              <w:spacing w:line="360" w:lineRule="auto"/>
              <w:ind w:leftChars="-51" w:left="-107" w:firstLineChars="50" w:firstLine="14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服务承诺（见格式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8）</w:t>
            </w:r>
          </w:p>
        </w:tc>
      </w:tr>
      <w:tr w:rsidR="004A759E">
        <w:trPr>
          <w:trHeight w:val="454"/>
          <w:jc w:val="center"/>
        </w:trPr>
        <w:tc>
          <w:tcPr>
            <w:tcW w:w="791" w:type="dxa"/>
            <w:vAlign w:val="center"/>
          </w:tcPr>
          <w:p w:rsidR="004A759E" w:rsidRDefault="004A759E">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4A759E" w:rsidRDefault="00FE10FB">
            <w:pPr>
              <w:pStyle w:val="a3"/>
              <w:spacing w:line="360" w:lineRule="auto"/>
              <w:ind w:leftChars="-51" w:left="-107" w:firstLineChars="50" w:firstLine="14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声明函（见格式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9）</w:t>
            </w:r>
          </w:p>
        </w:tc>
      </w:tr>
      <w:tr w:rsidR="004A759E">
        <w:trPr>
          <w:trHeight w:val="454"/>
          <w:jc w:val="center"/>
        </w:trPr>
        <w:tc>
          <w:tcPr>
            <w:tcW w:w="791" w:type="dxa"/>
            <w:vAlign w:val="center"/>
          </w:tcPr>
          <w:p w:rsidR="004A759E" w:rsidRDefault="004A759E">
            <w:pPr>
              <w:pStyle w:val="a3"/>
              <w:numPr>
                <w:ilvl w:val="0"/>
                <w:numId w:val="5"/>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4A759E" w:rsidRDefault="00FE10FB">
            <w:pPr>
              <w:pStyle w:val="a3"/>
              <w:spacing w:line="360" w:lineRule="auto"/>
              <w:ind w:firstLine="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报价人认为有必要说明的其他资料（格式自定）</w:t>
            </w:r>
          </w:p>
        </w:tc>
      </w:tr>
    </w:tbl>
    <w:p w:rsidR="004A759E" w:rsidRDefault="00FE10FB">
      <w:pPr>
        <w:pStyle w:val="3"/>
        <w:spacing w:line="360" w:lineRule="auto"/>
        <w:ind w:left="840" w:hanging="420"/>
        <w:jc w:val="center"/>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特别提示与要求</w:t>
      </w:r>
    </w:p>
    <w:p w:rsidR="004A759E" w:rsidRDefault="004A759E">
      <w:pPr>
        <w:pStyle w:val="3"/>
        <w:spacing w:line="360" w:lineRule="auto"/>
        <w:ind w:left="840" w:hanging="420"/>
        <w:jc w:val="center"/>
        <w:textAlignment w:val="baseline"/>
        <w:rPr>
          <w:rFonts w:ascii="仿宋_GB2312" w:eastAsia="仿宋_GB2312" w:hAnsi="仿宋_GB2312" w:cs="仿宋_GB2312"/>
          <w:b/>
          <w:bCs/>
          <w:sz w:val="28"/>
          <w:szCs w:val="28"/>
        </w:rPr>
      </w:pPr>
    </w:p>
    <w:p w:rsidR="004A759E" w:rsidRDefault="00FE10FB">
      <w:pPr>
        <w:pStyle w:val="10"/>
        <w:spacing w:line="360" w:lineRule="auto"/>
        <w:ind w:firstLineChars="225" w:firstLine="630"/>
        <w:jc w:val="center"/>
        <w:textAlignment w:val="baseline"/>
        <w:rPr>
          <w:rFonts w:ascii="仿宋_GB2312" w:eastAsia="仿宋_GB2312" w:hAnsi="仿宋_GB2312" w:cs="仿宋_GB2312"/>
          <w:b/>
          <w:kern w:val="0"/>
          <w:sz w:val="28"/>
          <w:szCs w:val="28"/>
        </w:rPr>
      </w:pPr>
      <w:r>
        <w:rPr>
          <w:rFonts w:ascii="仿宋_GB2312" w:eastAsia="仿宋_GB2312" w:hAnsi="仿宋_GB2312" w:cs="仿宋_GB2312" w:hint="eastAsia"/>
          <w:kern w:val="0"/>
          <w:sz w:val="28"/>
          <w:szCs w:val="28"/>
        </w:rPr>
        <w:t>请报价人严格按照表格内容及要求制作响应文件，所有证书类文件提供复印件且必须在有效期内，表中带★的材料将作为报价人资格性和符合性审查的重要内容之一。</w:t>
      </w:r>
      <w:r>
        <w:rPr>
          <w:rFonts w:ascii="仿宋_GB2312" w:eastAsia="仿宋_GB2312" w:hAnsi="仿宋_GB2312" w:cs="仿宋_GB2312" w:hint="eastAsia"/>
          <w:kern w:val="0"/>
          <w:sz w:val="28"/>
          <w:szCs w:val="28"/>
        </w:rPr>
        <w:br/>
      </w:r>
    </w:p>
    <w:p w:rsidR="004A759E" w:rsidRDefault="00FE10FB">
      <w:pPr>
        <w:spacing w:line="360" w:lineRule="auto"/>
        <w:ind w:firstLineChars="225" w:firstLine="632"/>
        <w:jc w:val="center"/>
        <w:textAlignment w:val="baseline"/>
        <w:rPr>
          <w:rFonts w:ascii="仿宋_GB2312" w:eastAsia="仿宋_GB2312" w:hAnsi="仿宋_GB2312" w:cs="仿宋_GB2312"/>
          <w:b/>
          <w:sz w:val="28"/>
        </w:rPr>
      </w:pPr>
      <w:bookmarkStart w:id="29" w:name="_Hlt513974449"/>
      <w:bookmarkEnd w:id="29"/>
      <w:r>
        <w:rPr>
          <w:rFonts w:ascii="仿宋_GB2312" w:eastAsia="仿宋_GB2312" w:hAnsi="仿宋_GB2312" w:cs="仿宋_GB2312" w:hint="eastAsia"/>
          <w:b/>
          <w:kern w:val="0"/>
          <w:sz w:val="28"/>
          <w:szCs w:val="28"/>
        </w:rPr>
        <w:t>格式1   法定代表人身份证明书</w:t>
      </w:r>
    </w:p>
    <w:p w:rsidR="004A759E" w:rsidRDefault="004A759E">
      <w:pPr>
        <w:pStyle w:val="a3"/>
        <w:spacing w:line="360" w:lineRule="auto"/>
        <w:ind w:firstLine="0"/>
        <w:textAlignment w:val="baseline"/>
        <w:rPr>
          <w:rFonts w:ascii="仿宋_GB2312" w:eastAsia="仿宋_GB2312" w:hAnsi="仿宋_GB2312" w:cs="仿宋_GB2312"/>
          <w:b/>
          <w:sz w:val="28"/>
          <w:szCs w:val="28"/>
        </w:rPr>
      </w:pPr>
    </w:p>
    <w:p w:rsidR="004A759E" w:rsidRDefault="00FE10FB">
      <w:pPr>
        <w:pStyle w:val="a3"/>
        <w:spacing w:line="360" w:lineRule="auto"/>
        <w:ind w:firstLine="48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致：广东省卫生健康宣传教育中心</w:t>
      </w:r>
    </w:p>
    <w:p w:rsidR="004A759E" w:rsidRDefault="00FE10FB">
      <w:pPr>
        <w:pStyle w:val="a3"/>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同志，现任我单位职务，为法定代表人，特此证明。</w:t>
      </w:r>
    </w:p>
    <w:p w:rsidR="004A759E" w:rsidRDefault="00FE10FB">
      <w:pPr>
        <w:pStyle w:val="a3"/>
        <w:spacing w:line="360" w:lineRule="auto"/>
        <w:ind w:firstLine="48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签发日期：   单位：（盖章）</w:t>
      </w:r>
    </w:p>
    <w:p w:rsidR="004A759E" w:rsidRDefault="00FE10FB">
      <w:pPr>
        <w:pStyle w:val="a3"/>
        <w:spacing w:line="360" w:lineRule="auto"/>
        <w:ind w:firstLine="480"/>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附：代表人性别： 年龄： 身份证号码：</w:t>
      </w:r>
    </w:p>
    <w:p w:rsidR="004A759E" w:rsidRDefault="00FE10FB">
      <w:pPr>
        <w:pStyle w:val="a3"/>
        <w:spacing w:line="360" w:lineRule="auto"/>
        <w:ind w:firstLine="480"/>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联系电话：</w:t>
      </w:r>
    </w:p>
    <w:p w:rsidR="004A759E" w:rsidRDefault="00FE10FB">
      <w:pPr>
        <w:pStyle w:val="a3"/>
        <w:spacing w:line="360" w:lineRule="auto"/>
        <w:ind w:firstLine="480"/>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营业执照号码：            经济性质：</w:t>
      </w:r>
    </w:p>
    <w:p w:rsidR="004A759E" w:rsidRDefault="00FE10FB">
      <w:pPr>
        <w:pStyle w:val="a3"/>
        <w:spacing w:line="360" w:lineRule="auto"/>
        <w:ind w:firstLine="480"/>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主营（产）：</w:t>
      </w:r>
    </w:p>
    <w:p w:rsidR="004A759E" w:rsidRDefault="00FE10FB">
      <w:pPr>
        <w:pStyle w:val="a3"/>
        <w:spacing w:line="360" w:lineRule="auto"/>
        <w:ind w:firstLine="48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兼营（产）：位、国家机关、社会团体的主要行政负责人。</w:t>
      </w:r>
    </w:p>
    <w:p w:rsidR="004A759E" w:rsidRDefault="00FE10FB">
      <w:pPr>
        <w:pStyle w:val="a3"/>
        <w:spacing w:line="360" w:lineRule="auto"/>
        <w:ind w:firstLineChars="15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内容必须填写真实、清楚、涂改无效，不得转让、买卖。</w:t>
      </w:r>
    </w:p>
    <w:p w:rsidR="004A759E" w:rsidRDefault="0075411C">
      <w:pPr>
        <w:pStyle w:val="a3"/>
        <w:spacing w:line="360" w:lineRule="auto"/>
        <w:ind w:firstLine="735"/>
        <w:textAlignment w:val="baseline"/>
        <w:rPr>
          <w:rFonts w:ascii="仿宋_GB2312" w:eastAsia="仿宋_GB2312" w:hAnsi="仿宋_GB2312" w:cs="仿宋_GB2312"/>
          <w:sz w:val="28"/>
          <w:szCs w:val="28"/>
        </w:rPr>
      </w:pPr>
      <w:r w:rsidRPr="0075411C">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59264" o:gfxdata="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rjmqHaAAAACQEAAA8AAAAAAAAAAQAg&#10;AAAAIgAAAGRycy9kb3ducmV2LnhtbFBLAQIUABQAAAAIAIdO4kBmje/1DAIAAE8EAAAOAAAAAAAA&#10;AAEAIAAAACkBAABkcnMvZTJvRG9jLnhtbFBLBQYAAAAABgAGAFkBAACnBQAAAAA=&#10;">
            <v:stroke dashstyle="dash"/>
            <v:textbox>
              <w:txbxContent>
                <w:p w:rsidR="004A759E" w:rsidRDefault="00FE10FB">
                  <w:pPr>
                    <w:rPr>
                      <w:b/>
                      <w:sz w:val="22"/>
                    </w:rPr>
                  </w:pPr>
                  <w:r>
                    <w:rPr>
                      <w:rFonts w:hint="eastAsia"/>
                      <w:b/>
                      <w:sz w:val="22"/>
                    </w:rPr>
                    <w:t>提示：请将法定代表人身份证复印件（正反面）粘贴在此处，并加盖公章。</w:t>
                  </w:r>
                </w:p>
                <w:p w:rsidR="004A759E" w:rsidRDefault="004A759E">
                  <w:pPr>
                    <w:rPr>
                      <w:b/>
                      <w:sz w:val="22"/>
                    </w:rPr>
                  </w:pPr>
                </w:p>
              </w:txbxContent>
            </v:textbox>
          </v:shape>
        </w:pict>
      </w: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pStyle w:val="a4"/>
        <w:pageBreakBefore/>
        <w:spacing w:line="360" w:lineRule="auto"/>
        <w:ind w:firstLineChars="200" w:firstLine="562"/>
        <w:jc w:val="center"/>
        <w:textAlignment w:val="baseline"/>
        <w:rPr>
          <w:rFonts w:ascii="仿宋_GB2312" w:eastAsia="仿宋_GB2312" w:hAnsi="仿宋_GB2312" w:cs="仿宋_GB2312"/>
          <w:sz w:val="28"/>
          <w:szCs w:val="28"/>
        </w:rPr>
      </w:pPr>
      <w:bookmarkStart w:id="30" w:name="_Toc98579074"/>
      <w:bookmarkStart w:id="31" w:name="_Toc71000736"/>
      <w:bookmarkStart w:id="32" w:name="_Toc72224527"/>
      <w:bookmarkStart w:id="33" w:name="_Toc98580298"/>
      <w:bookmarkStart w:id="34" w:name="_Toc71000467"/>
      <w:bookmarkStart w:id="35" w:name="_Toc70999735"/>
      <w:bookmarkStart w:id="36" w:name="_Toc98579615"/>
      <w:bookmarkStart w:id="37" w:name="_Toc98579016"/>
      <w:r>
        <w:rPr>
          <w:rFonts w:ascii="仿宋_GB2312" w:eastAsia="仿宋_GB2312" w:hAnsi="仿宋_GB2312" w:cs="仿宋_GB2312" w:hint="eastAsia"/>
          <w:b/>
          <w:sz w:val="28"/>
          <w:szCs w:val="28"/>
          <w:lang w:val="en-GB"/>
        </w:rPr>
        <w:lastRenderedPageBreak/>
        <w:t xml:space="preserve">格式2   </w:t>
      </w:r>
      <w:r>
        <w:rPr>
          <w:rFonts w:ascii="仿宋_GB2312" w:eastAsia="仿宋_GB2312" w:hAnsi="仿宋_GB2312" w:cs="仿宋_GB2312" w:hint="eastAsia"/>
          <w:b/>
          <w:sz w:val="28"/>
          <w:szCs w:val="28"/>
        </w:rPr>
        <w:t>授权委托证明书</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致：广东省卫生健康宣传教育中心：</w:t>
      </w:r>
    </w:p>
    <w:p w:rsidR="004A759E" w:rsidRDefault="00FE10FB">
      <w:pPr>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（报价单位全称）法定代表人（姓名）兹授权（授权代表姓名）为授权代表，参加贵方组织的</w:t>
      </w:r>
      <w:r>
        <w:rPr>
          <w:rFonts w:ascii="仿宋_GB2312" w:eastAsia="仿宋_GB2312" w:hAnsi="仿宋_GB2312" w:cs="仿宋_GB2312" w:hint="eastAsia"/>
          <w:sz w:val="28"/>
          <w:szCs w:val="28"/>
          <w:u w:val="single" w:color="000000"/>
        </w:rPr>
        <w:t>广东省卫生健康宣传教育中心2021年预防艾滋病公交</w:t>
      </w:r>
      <w:proofErr w:type="gramStart"/>
      <w:r>
        <w:rPr>
          <w:rFonts w:ascii="仿宋_GB2312" w:eastAsia="仿宋_GB2312" w:hAnsi="仿宋_GB2312" w:cs="仿宋_GB2312" w:hint="eastAsia"/>
          <w:sz w:val="28"/>
          <w:szCs w:val="28"/>
          <w:u w:val="single" w:color="000000"/>
        </w:rPr>
        <w:t>车身公益</w:t>
      </w:r>
      <w:proofErr w:type="gramEnd"/>
      <w:r>
        <w:rPr>
          <w:rFonts w:ascii="仿宋_GB2312" w:eastAsia="仿宋_GB2312" w:hAnsi="仿宋_GB2312" w:cs="仿宋_GB2312" w:hint="eastAsia"/>
          <w:sz w:val="28"/>
          <w:szCs w:val="28"/>
          <w:u w:val="single" w:color="000000"/>
        </w:rPr>
        <w:t>广告</w:t>
      </w:r>
      <w:r>
        <w:rPr>
          <w:rFonts w:ascii="仿宋_GB2312" w:eastAsia="仿宋_GB2312" w:hAnsi="仿宋_GB2312" w:cs="仿宋_GB2312" w:hint="eastAsia"/>
          <w:sz w:val="28"/>
          <w:szCs w:val="28"/>
          <w:u w:val="single" w:color="000000"/>
          <w:shd w:val="clear" w:color="auto" w:fill="FFFFFF"/>
        </w:rPr>
        <w:t>项目</w:t>
      </w:r>
      <w:r>
        <w:rPr>
          <w:rFonts w:ascii="仿宋_GB2312" w:eastAsia="仿宋_GB2312" w:hAnsi="仿宋_GB2312" w:cs="仿宋_GB2312" w:hint="eastAsia"/>
          <w:sz w:val="28"/>
          <w:szCs w:val="28"/>
        </w:rPr>
        <w:t>采购评审活动。</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有效期限：至年月日 </w:t>
      </w: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报价单位名称（公章）：</w:t>
      </w: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FE10FB">
      <w:pPr>
        <w:pStyle w:val="a5"/>
        <w:spacing w:line="360" w:lineRule="auto"/>
        <w:textAlignment w:val="baseline"/>
        <w:rPr>
          <w:rFonts w:ascii="仿宋_GB2312" w:eastAsia="仿宋_GB2312" w:hAnsi="仿宋_GB2312" w:cs="仿宋_GB2312"/>
          <w:szCs w:val="28"/>
          <w:u w:val="single"/>
        </w:rPr>
      </w:pPr>
      <w:r>
        <w:rPr>
          <w:rFonts w:ascii="仿宋_GB2312" w:eastAsia="仿宋_GB2312" w:hAnsi="仿宋_GB2312" w:cs="仿宋_GB2312" w:hint="eastAsia"/>
          <w:szCs w:val="28"/>
        </w:rPr>
        <w:t>法定代表人（签字）：</w:t>
      </w: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日期：     年   月日</w:t>
      </w: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pStyle w:val="a5"/>
        <w:spacing w:line="360" w:lineRule="auto"/>
        <w:textAlignment w:val="baseline"/>
        <w:rPr>
          <w:rFonts w:ascii="仿宋_GB2312" w:eastAsia="仿宋_GB2312" w:hAnsi="仿宋_GB2312" w:cs="仿宋_GB2312"/>
          <w:szCs w:val="28"/>
          <w:u w:val="single"/>
        </w:rPr>
      </w:pPr>
      <w:r>
        <w:rPr>
          <w:rFonts w:ascii="仿宋_GB2312" w:eastAsia="仿宋_GB2312" w:hAnsi="仿宋_GB2312" w:cs="仿宋_GB2312" w:hint="eastAsia"/>
          <w:szCs w:val="28"/>
        </w:rPr>
        <w:t>授权代表（签字）：</w:t>
      </w: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日期：年月日</w:t>
      </w:r>
    </w:p>
    <w:p w:rsidR="004A759E" w:rsidRDefault="004A759E">
      <w:pPr>
        <w:spacing w:line="360" w:lineRule="auto"/>
        <w:textAlignment w:val="baseline"/>
        <w:rPr>
          <w:rFonts w:ascii="仿宋_GB2312" w:eastAsia="仿宋_GB2312" w:hAnsi="仿宋_GB2312" w:cs="仿宋_GB2312"/>
          <w:sz w:val="28"/>
          <w:szCs w:val="28"/>
        </w:rPr>
      </w:pPr>
    </w:p>
    <w:p w:rsidR="004A759E" w:rsidRDefault="0075411C">
      <w:pPr>
        <w:pStyle w:val="a4"/>
        <w:spacing w:line="360" w:lineRule="auto"/>
        <w:ind w:leftChars="1619" w:left="3400"/>
        <w:jc w:val="right"/>
        <w:textAlignment w:val="baseline"/>
        <w:rPr>
          <w:rFonts w:ascii="仿宋_GB2312" w:eastAsia="仿宋_GB2312" w:hAnsi="仿宋_GB2312" w:cs="仿宋_GB2312"/>
          <w:sz w:val="28"/>
          <w:szCs w:val="28"/>
        </w:rPr>
      </w:pPr>
      <w:r w:rsidRPr="0075411C">
        <w:pict>
          <v:shape id="AutoShape 4" o:spid="_x0000_s1031" type="#_x0000_t176" style="position:absolute;left:0;text-align:left;margin-left:44.15pt;margin-top:5.45pt;width:390pt;height:106.95pt;z-index:251660288" o:gfxdata="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ewZlrZAAAACQEAAA8AAAAAAAAAAQAg&#10;AAAAIgAAAGRycy9kb3ducmV2LnhtbFBLAQIUABQAAAAIAIdO4kA7bBHbDQIAAE8EAAAOAAAAAAAA&#10;AAEAIAAAACgBAABkcnMvZTJvRG9jLnhtbFBLBQYAAAAABgAGAFkBAACnBQAAAAA=&#10;">
            <v:stroke dashstyle="dash"/>
            <v:textbox>
              <w:txbxContent>
                <w:p w:rsidR="004A759E" w:rsidRDefault="00FE10FB">
                  <w:pPr>
                    <w:rPr>
                      <w:b/>
                      <w:sz w:val="22"/>
                    </w:rPr>
                  </w:pPr>
                  <w:r>
                    <w:rPr>
                      <w:rFonts w:hint="eastAsia"/>
                      <w:b/>
                      <w:sz w:val="22"/>
                    </w:rPr>
                    <w:t>提示：请将授权代表身份证复印件（正反面）粘贴在此处，并加盖公章。</w:t>
                  </w:r>
                </w:p>
                <w:p w:rsidR="004A759E" w:rsidRDefault="004A759E">
                  <w:pPr>
                    <w:rPr>
                      <w:b/>
                      <w:sz w:val="22"/>
                    </w:rPr>
                  </w:pPr>
                </w:p>
              </w:txbxContent>
            </v:textbox>
          </v:shape>
        </w:pict>
      </w:r>
    </w:p>
    <w:p w:rsidR="004A759E" w:rsidRDefault="004A759E">
      <w:pPr>
        <w:pStyle w:val="a4"/>
        <w:spacing w:line="360" w:lineRule="auto"/>
        <w:ind w:leftChars="1619" w:left="3400"/>
        <w:jc w:val="right"/>
        <w:textAlignment w:val="baseline"/>
        <w:rPr>
          <w:rFonts w:ascii="仿宋_GB2312" w:eastAsia="仿宋_GB2312" w:hAnsi="仿宋_GB2312" w:cs="仿宋_GB2312"/>
          <w:sz w:val="28"/>
          <w:szCs w:val="28"/>
        </w:rPr>
      </w:pPr>
    </w:p>
    <w:p w:rsidR="004A759E" w:rsidRDefault="004A759E">
      <w:pPr>
        <w:pStyle w:val="a4"/>
        <w:spacing w:line="360" w:lineRule="auto"/>
        <w:textAlignment w:val="baseline"/>
        <w:rPr>
          <w:rFonts w:ascii="仿宋_GB2312" w:eastAsia="仿宋_GB2312" w:hAnsi="仿宋_GB2312" w:cs="仿宋_GB2312"/>
          <w:sz w:val="28"/>
          <w:szCs w:val="28"/>
          <w:lang w:val="zh-CN"/>
        </w:rPr>
      </w:pPr>
    </w:p>
    <w:p w:rsidR="004A759E" w:rsidRDefault="004A759E">
      <w:pPr>
        <w:pStyle w:val="a4"/>
        <w:spacing w:line="360" w:lineRule="auto"/>
        <w:textAlignment w:val="baseline"/>
        <w:rPr>
          <w:rFonts w:ascii="仿宋_GB2312" w:eastAsia="仿宋_GB2312" w:hAnsi="仿宋_GB2312" w:cs="仿宋_GB2312"/>
          <w:sz w:val="28"/>
          <w:szCs w:val="28"/>
          <w:lang w:val="zh-CN"/>
        </w:rPr>
      </w:pPr>
    </w:p>
    <w:p w:rsidR="004A759E" w:rsidRDefault="00FE10FB">
      <w:pPr>
        <w:pStyle w:val="a4"/>
        <w:spacing w:line="360" w:lineRule="auto"/>
        <w:textAlignment w:val="baseline"/>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说明：</w:t>
      </w:r>
    </w:p>
    <w:p w:rsidR="004A759E" w:rsidRDefault="00FE10FB">
      <w:pPr>
        <w:pStyle w:val="a4"/>
        <w:numPr>
          <w:ilvl w:val="0"/>
          <w:numId w:val="6"/>
        </w:numPr>
        <w:tabs>
          <w:tab w:val="left" w:pos="360"/>
        </w:tabs>
        <w:spacing w:line="360" w:lineRule="auto"/>
        <w:ind w:left="0" w:firstLine="0"/>
        <w:textAlignment w:val="baseline"/>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法定代表人亲自签署“报价函”的，则无需提交本表。</w:t>
      </w:r>
    </w:p>
    <w:p w:rsidR="004A759E" w:rsidRDefault="00FE10FB">
      <w:pPr>
        <w:pStyle w:val="a4"/>
        <w:numPr>
          <w:ilvl w:val="0"/>
          <w:numId w:val="6"/>
        </w:numPr>
        <w:tabs>
          <w:tab w:val="left" w:pos="360"/>
        </w:tabs>
        <w:spacing w:line="360" w:lineRule="auto"/>
        <w:ind w:left="0" w:firstLine="0"/>
        <w:textAlignment w:val="baseline"/>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“报价函”由委托代理人签署的，须提交本授权委托证明书（要有单位公章、法定代表人的亲笔签字或盖章，缺一不可）。</w:t>
      </w:r>
    </w:p>
    <w:p w:rsidR="004A759E" w:rsidRDefault="00FE10FB">
      <w:pPr>
        <w:pStyle w:val="a4"/>
        <w:numPr>
          <w:ilvl w:val="0"/>
          <w:numId w:val="6"/>
        </w:numPr>
        <w:tabs>
          <w:tab w:val="left" w:pos="360"/>
        </w:tabs>
        <w:spacing w:line="360" w:lineRule="auto"/>
        <w:ind w:left="0" w:firstLine="0"/>
        <w:textAlignment w:val="baseline"/>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非法人报价的，负责人指《营业执照》上载明的负责人。</w:t>
      </w:r>
    </w:p>
    <w:p w:rsidR="004A759E" w:rsidRDefault="00FE10FB">
      <w:pPr>
        <w:pStyle w:val="a4"/>
        <w:tabs>
          <w:tab w:val="left" w:pos="360"/>
        </w:tabs>
        <w:spacing w:line="360" w:lineRule="auto"/>
        <w:textAlignment w:val="baseline"/>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br/>
      </w:r>
    </w:p>
    <w:p w:rsidR="004A759E" w:rsidRDefault="00FE10FB">
      <w:pPr>
        <w:pStyle w:val="a4"/>
        <w:spacing w:line="360" w:lineRule="auto"/>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格式3   报价函</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致：广东省卫生健康宣传教育中心：</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我方审阅了贵方的采购文件的全部内容，现提交我方的响应文件。</w:t>
      </w:r>
    </w:p>
    <w:p w:rsidR="004A759E" w:rsidRDefault="00FE10FB">
      <w:pPr>
        <w:ind w:firstLineChars="200" w:firstLine="560"/>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我方（报价人全称）授权（授权代表姓名）（职务、职称）为授权代表，参加贵方组织的</w:t>
      </w:r>
      <w:r>
        <w:rPr>
          <w:rFonts w:ascii="仿宋_GB2312" w:eastAsia="仿宋_GB2312" w:hAnsi="仿宋_GB2312" w:cs="仿宋_GB2312" w:hint="eastAsia"/>
          <w:sz w:val="28"/>
          <w:szCs w:val="28"/>
          <w:u w:val="single" w:color="000000"/>
        </w:rPr>
        <w:t>广东省卫生健康宣传教育中心2021年预防艾滋病公交</w:t>
      </w:r>
      <w:proofErr w:type="gramStart"/>
      <w:r>
        <w:rPr>
          <w:rFonts w:ascii="仿宋_GB2312" w:eastAsia="仿宋_GB2312" w:hAnsi="仿宋_GB2312" w:cs="仿宋_GB2312" w:hint="eastAsia"/>
          <w:sz w:val="28"/>
          <w:szCs w:val="28"/>
          <w:u w:val="single" w:color="000000"/>
        </w:rPr>
        <w:t>车身公益</w:t>
      </w:r>
      <w:proofErr w:type="gramEnd"/>
      <w:r>
        <w:rPr>
          <w:rFonts w:ascii="仿宋_GB2312" w:eastAsia="仿宋_GB2312" w:hAnsi="仿宋_GB2312" w:cs="仿宋_GB2312" w:hint="eastAsia"/>
          <w:sz w:val="28"/>
          <w:szCs w:val="28"/>
          <w:u w:val="single" w:color="000000"/>
        </w:rPr>
        <w:t>广告</w:t>
      </w:r>
      <w:r>
        <w:rPr>
          <w:rFonts w:ascii="仿宋_GB2312" w:eastAsia="仿宋_GB2312" w:hAnsi="仿宋_GB2312" w:cs="仿宋_GB2312" w:hint="eastAsia"/>
          <w:sz w:val="28"/>
          <w:szCs w:val="28"/>
        </w:rPr>
        <w:t>评审的有关活动，并对</w:t>
      </w:r>
      <w:r>
        <w:rPr>
          <w:rFonts w:ascii="仿宋_GB2312" w:eastAsia="仿宋_GB2312" w:hAnsi="仿宋_GB2312" w:cs="仿宋_GB2312" w:hint="eastAsia"/>
          <w:sz w:val="28"/>
          <w:szCs w:val="28"/>
          <w:u w:val="single" w:color="000000"/>
        </w:rPr>
        <w:t>广东省卫生健康宣传教育中心2021年预防艾滋病公交</w:t>
      </w:r>
      <w:proofErr w:type="gramStart"/>
      <w:r>
        <w:rPr>
          <w:rFonts w:ascii="仿宋_GB2312" w:eastAsia="仿宋_GB2312" w:hAnsi="仿宋_GB2312" w:cs="仿宋_GB2312" w:hint="eastAsia"/>
          <w:sz w:val="28"/>
          <w:szCs w:val="28"/>
          <w:u w:val="single" w:color="000000"/>
        </w:rPr>
        <w:t>车身公益</w:t>
      </w:r>
      <w:proofErr w:type="gramEnd"/>
      <w:r>
        <w:rPr>
          <w:rFonts w:ascii="仿宋_GB2312" w:eastAsia="仿宋_GB2312" w:hAnsi="仿宋_GB2312" w:cs="仿宋_GB2312" w:hint="eastAsia"/>
          <w:sz w:val="28"/>
          <w:szCs w:val="28"/>
          <w:u w:val="single" w:color="000000"/>
        </w:rPr>
        <w:t>广告</w:t>
      </w:r>
      <w:r>
        <w:rPr>
          <w:rFonts w:ascii="仿宋_GB2312" w:eastAsia="仿宋_GB2312" w:hAnsi="仿宋_GB2312" w:cs="仿宋_GB2312" w:hint="eastAsia"/>
          <w:sz w:val="28"/>
          <w:szCs w:val="28"/>
        </w:rPr>
        <w:t>进行报价。</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签字代表在此声明并同意</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1.我方愿意遵守招标公司采购文件中的各项规定，提供符合“用户需求”所要求的内容，报价总价为元人民币。</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2.我方同意本报价自响应文件递交截止日起90天内有效。如果</w:t>
      </w:r>
      <w:r>
        <w:rPr>
          <w:rFonts w:ascii="仿宋_GB2312" w:eastAsia="仿宋_GB2312" w:hAnsi="仿宋_GB2312" w:cs="仿宋_GB2312" w:hint="eastAsia"/>
          <w:sz w:val="28"/>
          <w:szCs w:val="28"/>
        </w:rPr>
        <w:lastRenderedPageBreak/>
        <w:t>我方的报价被接受，则直至合同终止时止，本报价始终有效。</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3.我方在参与报价前已仔细研究了采购文件和所有相关资料，我方完全明白并认为此采购文件没</w:t>
      </w:r>
      <w:proofErr w:type="gramStart"/>
      <w:r>
        <w:rPr>
          <w:rFonts w:ascii="仿宋_GB2312" w:eastAsia="仿宋_GB2312" w:hAnsi="仿宋_GB2312" w:cs="仿宋_GB2312" w:hint="eastAsia"/>
          <w:sz w:val="28"/>
          <w:szCs w:val="28"/>
        </w:rPr>
        <w:t>有倾</w:t>
      </w:r>
      <w:proofErr w:type="gramEnd"/>
      <w:r>
        <w:rPr>
          <w:rFonts w:ascii="仿宋_GB2312" w:eastAsia="仿宋_GB2312" w:hAnsi="仿宋_GB2312" w:cs="仿宋_GB2312" w:hint="eastAsia"/>
          <w:sz w:val="28"/>
          <w:szCs w:val="28"/>
        </w:rPr>
        <w:t>向性，也没有存在排斥潜在报价人的内容，我方同意采购文件的相关条款，放弃对采购文件提出误解和质疑的一切权利。</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4.我方声明响应文件及所提供的一切资料</w:t>
      </w:r>
      <w:proofErr w:type="gramStart"/>
      <w:r>
        <w:rPr>
          <w:rFonts w:ascii="仿宋_GB2312" w:eastAsia="仿宋_GB2312" w:hAnsi="仿宋_GB2312" w:cs="仿宋_GB2312" w:hint="eastAsia"/>
          <w:sz w:val="28"/>
          <w:szCs w:val="28"/>
        </w:rPr>
        <w:t>均真实</w:t>
      </w:r>
      <w:proofErr w:type="gramEnd"/>
      <w:r>
        <w:rPr>
          <w:rFonts w:ascii="仿宋_GB2312" w:eastAsia="仿宋_GB2312" w:hAnsi="仿宋_GB2312" w:cs="仿宋_GB2312" w:hint="eastAsia"/>
          <w:sz w:val="28"/>
          <w:szCs w:val="28"/>
        </w:rPr>
        <w:t>无误及有效。由于我方提供资料不实而造成的责任和后果由我方承担。我方同意按照贵方提出的要求，提供与报价有关的任何其它数据或信息。</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5.我方理解，最低报价不能成为中标的唯一理由。</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6.我方如果中标，保证履行响应文件中承诺的全部责任和义务，切实履行《政府采购合同》中的全部条款并按照采购文件的要求向贵公司足额缴纳招标代理服务费。</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rsidR="004A759E" w:rsidRDefault="00FE10FB">
      <w:pPr>
        <w:spacing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8.所有有关本次报价的函电请寄： </w:t>
      </w:r>
    </w:p>
    <w:p w:rsidR="004A759E" w:rsidRDefault="004A759E" w:rsidP="003E193F">
      <w:pPr>
        <w:spacing w:line="360" w:lineRule="auto"/>
        <w:ind w:leftChars="203" w:left="751" w:hangingChars="116" w:hanging="325"/>
        <w:textAlignment w:val="baseline"/>
        <w:rPr>
          <w:rFonts w:ascii="仿宋_GB2312" w:eastAsia="仿宋_GB2312" w:hAnsi="仿宋_GB2312" w:cs="仿宋_GB2312"/>
          <w:sz w:val="28"/>
          <w:szCs w:val="28"/>
        </w:rPr>
      </w:pPr>
    </w:p>
    <w:p w:rsidR="004A759E" w:rsidRDefault="00FE10FB">
      <w:pPr>
        <w:tabs>
          <w:tab w:val="left" w:pos="406"/>
        </w:tabs>
        <w:spacing w:line="360" w:lineRule="auto"/>
        <w:ind w:leftChars="-60" w:left="-126" w:firstLineChars="50" w:firstLine="14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地  址：        邮政编码：</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电  话：        传    真：</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报价人（法人公章）：                     授权代表姓名（签字）：</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日    期：</w:t>
      </w:r>
    </w:p>
    <w:p w:rsidR="004A759E" w:rsidRDefault="00FE10FB">
      <w:pPr>
        <w:spacing w:line="360" w:lineRule="auto"/>
        <w:ind w:right="84"/>
        <w:textAlignment w:val="baseline"/>
        <w:rPr>
          <w:rFonts w:ascii="仿宋_GB2312" w:eastAsia="仿宋_GB2312" w:hAnsi="仿宋_GB2312" w:cs="仿宋_GB2312"/>
          <w:bCs/>
          <w:sz w:val="28"/>
          <w:szCs w:val="28"/>
        </w:rPr>
      </w:pPr>
      <w:r>
        <w:rPr>
          <w:rFonts w:ascii="仿宋_GB2312" w:eastAsia="仿宋_GB2312" w:hAnsi="仿宋_GB2312" w:cs="仿宋_GB2312" w:hint="eastAsia"/>
          <w:b/>
          <w:sz w:val="28"/>
          <w:szCs w:val="28"/>
        </w:rPr>
        <w:t>备注:本报价</w:t>
      </w:r>
      <w:proofErr w:type="gramStart"/>
      <w:r>
        <w:rPr>
          <w:rFonts w:ascii="仿宋_GB2312" w:eastAsia="仿宋_GB2312" w:hAnsi="仿宋_GB2312" w:cs="仿宋_GB2312" w:hint="eastAsia"/>
          <w:b/>
          <w:sz w:val="28"/>
          <w:szCs w:val="28"/>
        </w:rPr>
        <w:t>函内容</w:t>
      </w:r>
      <w:proofErr w:type="gramEnd"/>
      <w:r>
        <w:rPr>
          <w:rFonts w:ascii="仿宋_GB2312" w:eastAsia="仿宋_GB2312" w:hAnsi="仿宋_GB2312" w:cs="仿宋_GB2312" w:hint="eastAsia"/>
          <w:b/>
          <w:sz w:val="28"/>
          <w:szCs w:val="28"/>
        </w:rPr>
        <w:t>不得擅自删改。</w:t>
      </w:r>
    </w:p>
    <w:p w:rsidR="004A759E" w:rsidRDefault="00FE10FB">
      <w:pPr>
        <w:spacing w:line="360" w:lineRule="auto"/>
        <w:jc w:val="center"/>
        <w:textAlignment w:val="baseline"/>
        <w:rPr>
          <w:rFonts w:ascii="仿宋_GB2312" w:eastAsia="仿宋_GB2312" w:hAnsi="仿宋_GB2312" w:cs="仿宋_GB2312"/>
          <w:b/>
          <w:sz w:val="28"/>
          <w:szCs w:val="28"/>
          <w:lang w:val="en-GB"/>
        </w:rPr>
      </w:pPr>
      <w:r>
        <w:rPr>
          <w:rFonts w:ascii="仿宋_GB2312" w:eastAsia="仿宋_GB2312" w:hAnsi="仿宋_GB2312" w:cs="仿宋_GB2312" w:hint="eastAsia"/>
          <w:b/>
          <w:sz w:val="28"/>
          <w:szCs w:val="28"/>
          <w:lang w:val="en-GB"/>
        </w:rPr>
        <w:br/>
      </w:r>
    </w:p>
    <w:p w:rsidR="004A759E" w:rsidRDefault="00FE10FB">
      <w:pPr>
        <w:spacing w:line="360" w:lineRule="auto"/>
        <w:jc w:val="center"/>
        <w:textAlignment w:val="baseline"/>
        <w:rPr>
          <w:rFonts w:ascii="仿宋_GB2312" w:eastAsia="仿宋_GB2312" w:hAnsi="仿宋_GB2312" w:cs="仿宋_GB2312"/>
          <w:b/>
          <w:sz w:val="28"/>
        </w:rPr>
      </w:pPr>
      <w:r>
        <w:rPr>
          <w:rFonts w:ascii="仿宋_GB2312" w:eastAsia="仿宋_GB2312" w:hAnsi="仿宋_GB2312" w:cs="仿宋_GB2312" w:hint="eastAsia"/>
          <w:b/>
          <w:sz w:val="28"/>
          <w:szCs w:val="28"/>
          <w:lang w:val="en-GB"/>
        </w:rPr>
        <w:t xml:space="preserve">格式4  </w:t>
      </w:r>
      <w:r>
        <w:rPr>
          <w:rFonts w:ascii="仿宋_GB2312" w:eastAsia="仿宋_GB2312" w:hAnsi="仿宋_GB2312" w:cs="仿宋_GB2312" w:hint="eastAsia"/>
          <w:b/>
          <w:sz w:val="28"/>
          <w:szCs w:val="28"/>
        </w:rPr>
        <w:t>开标一览表</w:t>
      </w:r>
    </w:p>
    <w:p w:rsidR="004A759E" w:rsidRDefault="004A759E">
      <w:pPr>
        <w:spacing w:line="360" w:lineRule="auto"/>
        <w:textAlignment w:val="baseline"/>
        <w:rPr>
          <w:rFonts w:ascii="仿宋_GB2312" w:eastAsia="仿宋_GB2312" w:hAnsi="仿宋_GB2312" w:cs="仿宋_GB2312"/>
          <w:b/>
          <w:bCs/>
          <w:sz w:val="28"/>
          <w:szCs w:val="28"/>
        </w:rPr>
      </w:pPr>
    </w:p>
    <w:p w:rsidR="004A759E" w:rsidRDefault="00FE10FB">
      <w:pPr>
        <w:ind w:firstLineChars="200" w:firstLine="562"/>
        <w:jc w:val="left"/>
        <w:textAlignment w:val="baseline"/>
        <w:rPr>
          <w:rFonts w:ascii="仿宋_GB2312" w:eastAsia="仿宋_GB2312" w:hAnsi="仿宋_GB2312" w:cs="仿宋_GB2312"/>
          <w:sz w:val="28"/>
          <w:szCs w:val="28"/>
        </w:rPr>
      </w:pPr>
      <w:r>
        <w:rPr>
          <w:rFonts w:ascii="仿宋_GB2312" w:eastAsia="仿宋_GB2312" w:hAnsi="仿宋_GB2312" w:cs="仿宋_GB2312" w:hint="eastAsia"/>
          <w:b/>
          <w:bCs/>
          <w:sz w:val="28"/>
          <w:szCs w:val="28"/>
        </w:rPr>
        <w:t>项目名称：</w:t>
      </w:r>
      <w:r>
        <w:rPr>
          <w:rFonts w:ascii="仿宋_GB2312" w:eastAsia="仿宋_GB2312" w:hAnsi="仿宋_GB2312" w:cs="仿宋_GB2312" w:hint="eastAsia"/>
          <w:sz w:val="28"/>
          <w:szCs w:val="28"/>
        </w:rPr>
        <w:t>广东省卫生健康宣传教育中心2021年预防艾滋病公交</w:t>
      </w:r>
      <w:proofErr w:type="gramStart"/>
      <w:r>
        <w:rPr>
          <w:rFonts w:ascii="仿宋_GB2312" w:eastAsia="仿宋_GB2312" w:hAnsi="仿宋_GB2312" w:cs="仿宋_GB2312" w:hint="eastAsia"/>
          <w:sz w:val="28"/>
          <w:szCs w:val="28"/>
        </w:rPr>
        <w:t>车身公益</w:t>
      </w:r>
      <w:proofErr w:type="gramEnd"/>
      <w:r>
        <w:rPr>
          <w:rFonts w:ascii="仿宋_GB2312" w:eastAsia="仿宋_GB2312" w:hAnsi="仿宋_GB2312" w:cs="仿宋_GB2312" w:hint="eastAsia"/>
          <w:sz w:val="28"/>
          <w:szCs w:val="28"/>
        </w:rPr>
        <w:t>广告</w:t>
      </w:r>
      <w:r>
        <w:rPr>
          <w:rFonts w:ascii="仿宋_GB2312" w:eastAsia="仿宋_GB2312" w:hAnsi="仿宋_GB2312" w:cs="仿宋_GB2312" w:hint="eastAsia"/>
          <w:sz w:val="28"/>
          <w:szCs w:val="28"/>
          <w:shd w:val="clear" w:color="auto" w:fill="FFFFFF"/>
        </w:rPr>
        <w:t>项目</w:t>
      </w:r>
    </w:p>
    <w:p w:rsidR="004A759E" w:rsidRDefault="00FE10FB">
      <w:pPr>
        <w:spacing w:line="360" w:lineRule="auto"/>
        <w:ind w:firstLineChars="200"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项目编号：</w:t>
      </w:r>
    </w:p>
    <w:p w:rsidR="004A759E" w:rsidRDefault="00FE10FB">
      <w:pPr>
        <w:spacing w:line="360" w:lineRule="auto"/>
        <w:ind w:firstLineChars="200" w:firstLine="562"/>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报价人名称：</w:t>
      </w:r>
    </w:p>
    <w:p w:rsidR="004A759E" w:rsidRDefault="004A759E">
      <w:pPr>
        <w:spacing w:line="360" w:lineRule="auto"/>
        <w:ind w:firstLineChars="200" w:firstLine="560"/>
        <w:textAlignment w:val="baseline"/>
        <w:rPr>
          <w:rFonts w:ascii="仿宋_GB2312" w:eastAsia="仿宋_GB2312" w:hAnsi="仿宋_GB2312" w:cs="仿宋_GB2312"/>
          <w:sz w:val="28"/>
          <w:szCs w:val="28"/>
        </w:rPr>
      </w:pPr>
    </w:p>
    <w:p w:rsidR="004A759E" w:rsidRDefault="00FE10FB">
      <w:pPr>
        <w:spacing w:line="360" w:lineRule="auto"/>
        <w:ind w:firstLineChars="300" w:firstLine="84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报价人完全理解和接受采购人采购文件的一切规定和要求，按照采购文件中的一切要求提供本项目的技术服务，项目总报价为人民币大写：元整（人民币小写：元。）</w:t>
      </w:r>
    </w:p>
    <w:p w:rsidR="004A759E" w:rsidRDefault="004A759E">
      <w:pPr>
        <w:spacing w:line="360" w:lineRule="auto"/>
        <w:ind w:leftChars="2025" w:left="4253"/>
        <w:textAlignment w:val="baseline"/>
        <w:rPr>
          <w:rFonts w:ascii="仿宋_GB2312" w:eastAsia="仿宋_GB2312" w:hAnsi="仿宋_GB2312" w:cs="仿宋_GB2312"/>
          <w:sz w:val="28"/>
          <w:szCs w:val="28"/>
        </w:rPr>
      </w:pPr>
    </w:p>
    <w:p w:rsidR="004A759E" w:rsidRDefault="00FE10FB">
      <w:pPr>
        <w:spacing w:line="360" w:lineRule="auto"/>
        <w:ind w:firstLineChars="1400" w:firstLine="392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 价 人（单位公章）：</w:t>
      </w:r>
    </w:p>
    <w:p w:rsidR="004A759E" w:rsidRDefault="00FE10FB">
      <w:pPr>
        <w:spacing w:line="360" w:lineRule="auto"/>
        <w:ind w:right="480" w:firstLineChars="1400" w:firstLine="392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日期：  年   月   日</w:t>
      </w:r>
    </w:p>
    <w:p w:rsidR="004A759E" w:rsidRDefault="004A759E">
      <w:pPr>
        <w:pStyle w:val="a4"/>
        <w:spacing w:line="360" w:lineRule="auto"/>
        <w:textAlignment w:val="baseline"/>
        <w:rPr>
          <w:rFonts w:ascii="仿宋_GB2312" w:eastAsia="仿宋_GB2312" w:hAnsi="仿宋_GB2312" w:cs="仿宋_GB2312"/>
          <w:sz w:val="28"/>
          <w:szCs w:val="28"/>
        </w:rPr>
      </w:pPr>
    </w:p>
    <w:p w:rsidR="004A759E" w:rsidRDefault="004A759E">
      <w:pPr>
        <w:pStyle w:val="a4"/>
        <w:spacing w:line="360" w:lineRule="auto"/>
        <w:textAlignment w:val="baseline"/>
        <w:rPr>
          <w:rFonts w:ascii="仿宋_GB2312" w:eastAsia="仿宋_GB2312" w:hAnsi="仿宋_GB2312" w:cs="仿宋_GB2312"/>
          <w:sz w:val="28"/>
          <w:szCs w:val="28"/>
        </w:rPr>
      </w:pPr>
    </w:p>
    <w:p w:rsidR="004A759E" w:rsidRDefault="00FE10FB">
      <w:pPr>
        <w:pStyle w:val="a4"/>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注：</w:t>
      </w:r>
    </w:p>
    <w:p w:rsidR="004A759E" w:rsidRDefault="00FE10FB">
      <w:pPr>
        <w:pStyle w:val="a4"/>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1、为方便开标，此表除应附入响应文件外，另附复印件在单独的信封内密封提交。</w:t>
      </w:r>
    </w:p>
    <w:p w:rsidR="004A759E" w:rsidRDefault="00FE10FB">
      <w:pPr>
        <w:spacing w:line="360" w:lineRule="auto"/>
        <w:ind w:firstLineChars="200" w:firstLine="560"/>
        <w:textAlignment w:val="baseline"/>
        <w:rPr>
          <w:rFonts w:ascii="仿宋_GB2312" w:eastAsia="仿宋_GB2312" w:hAnsi="仿宋_GB2312" w:cs="仿宋_GB2312"/>
          <w:b/>
          <w:sz w:val="28"/>
          <w:szCs w:val="28"/>
        </w:rPr>
      </w:pPr>
      <w:r>
        <w:rPr>
          <w:rFonts w:ascii="仿宋_GB2312" w:eastAsia="仿宋_GB2312" w:hAnsi="仿宋_GB2312" w:cs="仿宋_GB2312" w:hint="eastAsia"/>
          <w:sz w:val="28"/>
          <w:szCs w:val="28"/>
        </w:rPr>
        <w:lastRenderedPageBreak/>
        <w:br/>
      </w:r>
    </w:p>
    <w:p w:rsidR="004A759E" w:rsidRDefault="00FE10FB">
      <w:pPr>
        <w:spacing w:line="360" w:lineRule="auto"/>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格式5 对合同条款的应答</w:t>
      </w:r>
    </w:p>
    <w:p w:rsidR="004A759E" w:rsidRDefault="004A759E">
      <w:pPr>
        <w:spacing w:line="360" w:lineRule="auto"/>
        <w:jc w:val="center"/>
        <w:textAlignment w:val="baseline"/>
        <w:rPr>
          <w:rFonts w:ascii="仿宋_GB2312" w:eastAsia="仿宋_GB2312" w:hAnsi="仿宋_GB2312" w:cs="仿宋_GB2312"/>
          <w:b/>
          <w:sz w:val="28"/>
          <w:szCs w:val="28"/>
        </w:rPr>
      </w:pPr>
    </w:p>
    <w:p w:rsidR="004A759E" w:rsidRDefault="004A759E">
      <w:pPr>
        <w:spacing w:line="360" w:lineRule="auto"/>
        <w:jc w:val="center"/>
        <w:textAlignment w:val="baseline"/>
        <w:rPr>
          <w:rFonts w:ascii="仿宋_GB2312" w:eastAsia="仿宋_GB2312" w:hAnsi="仿宋_GB2312" w:cs="仿宋_GB2312"/>
          <w:b/>
          <w:sz w:val="28"/>
          <w:szCs w:val="28"/>
        </w:rPr>
      </w:pPr>
    </w:p>
    <w:p w:rsidR="004A759E" w:rsidRDefault="0075411C">
      <w:pPr>
        <w:spacing w:line="360" w:lineRule="auto"/>
        <w:ind w:firstLineChars="300" w:firstLine="630"/>
        <w:textAlignment w:val="baseline"/>
        <w:rPr>
          <w:rFonts w:ascii="仿宋_GB2312" w:eastAsia="仿宋_GB2312" w:hAnsi="仿宋_GB2312" w:cs="仿宋_GB2312"/>
          <w:sz w:val="28"/>
          <w:szCs w:val="28"/>
        </w:rPr>
      </w:pPr>
      <w:r w:rsidRPr="0075411C">
        <w:pict>
          <v:rect id="Rectangle 7" o:spid="_x0000_s1030" style="position:absolute;left:0;text-align:left;margin-left:234.75pt;margin-top:6.75pt;width:19.5pt;height:16.45pt;z-index:251663360" o:gfxdata="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kknOdcAAAAJAQAADwAAAAAAAAABACAAAAAiAAAAZHJzL2Rvd25yZXYueG1sUEsBAhQAFAAAAAgA&#10;h07iQF3j3MntAQAABQQAAA4AAAAAAAAAAQAgAAAAJgEAAGRycy9lMm9Eb2MueG1sUEsFBgAAAAAG&#10;AAYAWQEAAIUFAAAAAA==&#10;" filled="f"/>
        </w:pict>
      </w:r>
      <w:r w:rsidR="00FE10FB">
        <w:rPr>
          <w:rFonts w:ascii="仿宋_GB2312" w:eastAsia="仿宋_GB2312" w:hAnsi="仿宋_GB2312" w:cs="仿宋_GB2312" w:hint="eastAsia"/>
          <w:sz w:val="28"/>
          <w:szCs w:val="28"/>
        </w:rPr>
        <w:t>（两种情况请选择一种应答，在    上打“√”）</w:t>
      </w:r>
    </w:p>
    <w:p w:rsidR="004A759E" w:rsidRDefault="0075411C">
      <w:pPr>
        <w:spacing w:line="360" w:lineRule="auto"/>
        <w:textAlignment w:val="baseline"/>
        <w:rPr>
          <w:rFonts w:ascii="仿宋_GB2312" w:eastAsia="仿宋_GB2312" w:hAnsi="仿宋_GB2312" w:cs="仿宋_GB2312"/>
          <w:sz w:val="28"/>
          <w:szCs w:val="28"/>
        </w:rPr>
      </w:pPr>
      <w:r w:rsidRPr="0075411C">
        <w:pict>
          <v:rect id="Rectangle 5" o:spid="_x0000_s1029" style="position:absolute;left:0;text-align:left;margin-left:20.25pt;margin-top:6.75pt;width:24pt;height:17.55pt;z-index:251661312"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N&#10;CusE1QAAAAcBAAAPAAAAAAAAAAEAIAAAACIAAABkcnMvZG93bnJldi54bWxQSwECFAAUAAAACACH&#10;TuJA3ufcMO4BAAAFBAAADgAAAAAAAAABACAAAAAkAQAAZHJzL2Uyb0RvYy54bWxQSwUGAAAAAAYA&#10;BgBZAQAAhAUAAAAA&#10;" filled="f"/>
        </w:pict>
      </w:r>
      <w:r w:rsidR="00FE10FB">
        <w:rPr>
          <w:rFonts w:ascii="仿宋_GB2312" w:eastAsia="仿宋_GB2312" w:hAnsi="仿宋_GB2312" w:cs="仿宋_GB2312" w:hint="eastAsia"/>
          <w:sz w:val="28"/>
          <w:szCs w:val="28"/>
        </w:rPr>
        <w:t xml:space="preserve">       合同条款全部满足</w:t>
      </w:r>
    </w:p>
    <w:p w:rsidR="004A759E" w:rsidRDefault="004A759E">
      <w:pPr>
        <w:spacing w:line="360" w:lineRule="auto"/>
        <w:textAlignment w:val="baseline"/>
        <w:rPr>
          <w:rFonts w:ascii="仿宋_GB2312" w:eastAsia="仿宋_GB2312" w:hAnsi="仿宋_GB2312" w:cs="仿宋_GB2312"/>
          <w:sz w:val="28"/>
          <w:szCs w:val="28"/>
        </w:rPr>
      </w:pPr>
    </w:p>
    <w:p w:rsidR="004A759E" w:rsidRDefault="0075411C">
      <w:pPr>
        <w:spacing w:line="360" w:lineRule="auto"/>
        <w:textAlignment w:val="baseline"/>
        <w:rPr>
          <w:rFonts w:ascii="仿宋_GB2312" w:eastAsia="仿宋_GB2312" w:hAnsi="仿宋_GB2312" w:cs="仿宋_GB2312"/>
          <w:sz w:val="28"/>
          <w:szCs w:val="28"/>
        </w:rPr>
      </w:pPr>
      <w:r w:rsidRPr="0075411C">
        <w:pict>
          <v:rect id="Rectangle 6" o:spid="_x0000_s1028" style="position:absolute;left:0;text-align:left;margin-left:20.25pt;margin-top:6.75pt;width:24pt;height:18.15pt;z-index:251662336"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0K&#10;6wTVAAAABwEAAA8AAAAAAAAAAQAgAAAAIgAAAGRycy9kb3ducmV2LnhtbFBLAQIUABQAAAAIAIdO&#10;4kBp9/9h7QEAAAUEAAAOAAAAAAAAAAEAIAAAACQBAABkcnMvZTJvRG9jLnhtbFBLBQYAAAAABgAG&#10;AFkBAACDBQAAAAA=&#10;" filled="f"/>
        </w:pict>
      </w:r>
      <w:r w:rsidR="00FE10FB">
        <w:rPr>
          <w:rFonts w:ascii="仿宋_GB2312" w:eastAsia="仿宋_GB2312" w:hAnsi="仿宋_GB2312" w:cs="仿宋_GB2312" w:hint="eastAsia"/>
          <w:sz w:val="28"/>
          <w:szCs w:val="28"/>
        </w:rPr>
        <w:t xml:space="preserve">       1、不同意的合同条款（请列出修改意见）</w:t>
      </w: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4A759E">
      <w:pPr>
        <w:spacing w:line="360" w:lineRule="auto"/>
        <w:ind w:firstLine="420"/>
        <w:textAlignment w:val="baseline"/>
        <w:rPr>
          <w:rFonts w:ascii="仿宋_GB2312" w:eastAsia="仿宋_GB2312" w:hAnsi="仿宋_GB2312" w:cs="仿宋_GB2312"/>
          <w:sz w:val="28"/>
          <w:szCs w:val="28"/>
        </w:rPr>
      </w:pPr>
    </w:p>
    <w:p w:rsidR="004A759E" w:rsidRDefault="00FE10FB">
      <w:pPr>
        <w:spacing w:line="360" w:lineRule="auto"/>
        <w:ind w:firstLine="735"/>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2、其余合同条款全部满足。</w:t>
      </w:r>
    </w:p>
    <w:p w:rsidR="004A759E" w:rsidRDefault="004A759E">
      <w:pPr>
        <w:spacing w:line="360" w:lineRule="auto"/>
        <w:ind w:firstLine="420"/>
        <w:textAlignment w:val="baseline"/>
        <w:rPr>
          <w:rFonts w:ascii="仿宋_GB2312" w:eastAsia="仿宋_GB2312" w:hAnsi="仿宋_GB2312" w:cs="仿宋_GB2312"/>
          <w:sz w:val="28"/>
          <w:szCs w:val="28"/>
        </w:rPr>
      </w:pPr>
    </w:p>
    <w:p w:rsidR="004A759E" w:rsidRDefault="004A759E">
      <w:pPr>
        <w:spacing w:line="360" w:lineRule="auto"/>
        <w:ind w:firstLine="420"/>
        <w:textAlignment w:val="baseline"/>
        <w:rPr>
          <w:rFonts w:ascii="仿宋_GB2312" w:eastAsia="仿宋_GB2312" w:hAnsi="仿宋_GB2312" w:cs="仿宋_GB2312"/>
          <w:sz w:val="28"/>
          <w:szCs w:val="28"/>
        </w:rPr>
      </w:pPr>
    </w:p>
    <w:p w:rsidR="004A759E" w:rsidRDefault="004A759E">
      <w:pPr>
        <w:spacing w:line="360" w:lineRule="auto"/>
        <w:ind w:firstLine="420"/>
        <w:textAlignment w:val="baseline"/>
        <w:rPr>
          <w:rFonts w:ascii="仿宋_GB2312" w:eastAsia="仿宋_GB2312" w:hAnsi="仿宋_GB2312" w:cs="仿宋_GB2312"/>
          <w:sz w:val="28"/>
          <w:szCs w:val="28"/>
        </w:rPr>
      </w:pPr>
    </w:p>
    <w:p w:rsidR="004A759E" w:rsidRDefault="00FE10FB">
      <w:pPr>
        <w:spacing w:line="360" w:lineRule="auto"/>
        <w:ind w:right="960"/>
        <w:jc w:val="center"/>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 xml:space="preserve">           报价人名称（盖章）：</w:t>
      </w:r>
    </w:p>
    <w:p w:rsidR="004A759E" w:rsidRDefault="004A759E">
      <w:pPr>
        <w:spacing w:line="360" w:lineRule="auto"/>
        <w:jc w:val="right"/>
        <w:textAlignment w:val="baseline"/>
        <w:rPr>
          <w:rFonts w:ascii="仿宋_GB2312" w:eastAsia="仿宋_GB2312" w:hAnsi="仿宋_GB2312" w:cs="仿宋_GB2312"/>
          <w:sz w:val="28"/>
          <w:szCs w:val="28"/>
          <w:u w:val="single"/>
        </w:rPr>
      </w:pPr>
    </w:p>
    <w:p w:rsidR="004A759E" w:rsidRDefault="00FE10FB">
      <w:pPr>
        <w:spacing w:line="360" w:lineRule="auto"/>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法定人代表人或授权代表（签字）：</w:t>
      </w:r>
    </w:p>
    <w:p w:rsidR="004A759E" w:rsidRDefault="00FE10FB">
      <w:pPr>
        <w:pStyle w:val="a4"/>
        <w:spacing w:line="360" w:lineRule="auto"/>
        <w:ind w:firstLineChars="1600" w:firstLine="448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日期：年月 日</w:t>
      </w:r>
    </w:p>
    <w:p w:rsidR="004A759E" w:rsidRDefault="004A759E">
      <w:pPr>
        <w:pStyle w:val="a4"/>
        <w:spacing w:line="360" w:lineRule="auto"/>
        <w:ind w:left="2520"/>
        <w:textAlignment w:val="baseline"/>
        <w:rPr>
          <w:rFonts w:ascii="仿宋_GB2312" w:eastAsia="仿宋_GB2312" w:hAnsi="仿宋_GB2312" w:cs="仿宋_GB2312"/>
          <w:sz w:val="28"/>
          <w:szCs w:val="28"/>
        </w:rPr>
      </w:pPr>
    </w:p>
    <w:p w:rsidR="004A759E" w:rsidRDefault="00FE10FB">
      <w:pPr>
        <w:spacing w:line="360" w:lineRule="auto"/>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sz w:val="28"/>
          <w:szCs w:val="28"/>
        </w:rPr>
        <w:br/>
      </w:r>
    </w:p>
    <w:p w:rsidR="004A759E" w:rsidRDefault="00FE10FB">
      <w:pPr>
        <w:spacing w:line="360" w:lineRule="auto"/>
        <w:jc w:val="center"/>
        <w:textAlignment w:val="baseline"/>
        <w:rPr>
          <w:rFonts w:ascii="仿宋_GB2312" w:eastAsia="仿宋_GB2312" w:hAnsi="仿宋_GB2312" w:cs="仿宋_GB2312"/>
          <w:b/>
          <w:sz w:val="28"/>
        </w:rPr>
      </w:pPr>
      <w:r>
        <w:rPr>
          <w:rFonts w:ascii="仿宋_GB2312" w:eastAsia="仿宋_GB2312" w:hAnsi="仿宋_GB2312" w:cs="仿宋_GB2312" w:hint="eastAsia"/>
          <w:b/>
          <w:sz w:val="28"/>
          <w:szCs w:val="28"/>
        </w:rPr>
        <w:t>格式6   报价人概况表</w:t>
      </w: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（1）单位概况</w:t>
      </w:r>
    </w:p>
    <w:p w:rsidR="004A759E" w:rsidRDefault="00FE10FB">
      <w:pPr>
        <w:spacing w:line="360" w:lineRule="auto"/>
        <w:ind w:firstLineChars="100" w:firstLine="28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0"/>
        <w:gridCol w:w="1280"/>
        <w:gridCol w:w="1340"/>
        <w:gridCol w:w="1120"/>
        <w:gridCol w:w="1880"/>
        <w:gridCol w:w="1660"/>
      </w:tblGrid>
      <w:tr w:rsidR="004A759E">
        <w:trPr>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企业注册名称</w:t>
            </w:r>
          </w:p>
        </w:tc>
        <w:tc>
          <w:tcPr>
            <w:tcW w:w="3740" w:type="dxa"/>
            <w:gridSpan w:val="3"/>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88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成立日期</w:t>
            </w:r>
          </w:p>
        </w:tc>
        <w:tc>
          <w:tcPr>
            <w:tcW w:w="1660" w:type="dxa"/>
            <w:vAlign w:val="center"/>
          </w:tcPr>
          <w:p w:rsidR="004A759E" w:rsidRDefault="004A759E">
            <w:pPr>
              <w:spacing w:line="360" w:lineRule="auto"/>
              <w:textAlignment w:val="baseline"/>
              <w:rPr>
                <w:rFonts w:ascii="仿宋_GB2312" w:eastAsia="仿宋_GB2312" w:hAnsi="仿宋_GB2312" w:cs="仿宋_GB2312"/>
                <w:sz w:val="28"/>
                <w:szCs w:val="28"/>
              </w:rPr>
            </w:pPr>
          </w:p>
        </w:tc>
      </w:tr>
      <w:tr w:rsidR="004A759E">
        <w:trPr>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企业法人代表</w:t>
            </w:r>
          </w:p>
        </w:tc>
        <w:tc>
          <w:tcPr>
            <w:tcW w:w="1280"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34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1120"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88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企业性质</w:t>
            </w:r>
          </w:p>
        </w:tc>
        <w:tc>
          <w:tcPr>
            <w:tcW w:w="1660" w:type="dxa"/>
            <w:vAlign w:val="center"/>
          </w:tcPr>
          <w:p w:rsidR="004A759E" w:rsidRDefault="004A759E">
            <w:pPr>
              <w:spacing w:line="360" w:lineRule="auto"/>
              <w:textAlignment w:val="baseline"/>
              <w:rPr>
                <w:rFonts w:ascii="仿宋_GB2312" w:eastAsia="仿宋_GB2312" w:hAnsi="仿宋_GB2312" w:cs="仿宋_GB2312"/>
                <w:sz w:val="28"/>
                <w:szCs w:val="28"/>
              </w:rPr>
            </w:pPr>
          </w:p>
        </w:tc>
      </w:tr>
      <w:tr w:rsidR="004A759E">
        <w:trPr>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企业资质等级</w:t>
            </w:r>
          </w:p>
        </w:tc>
        <w:tc>
          <w:tcPr>
            <w:tcW w:w="3740" w:type="dxa"/>
            <w:gridSpan w:val="3"/>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88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经营方式</w:t>
            </w:r>
          </w:p>
        </w:tc>
        <w:tc>
          <w:tcPr>
            <w:tcW w:w="1660" w:type="dxa"/>
            <w:vAlign w:val="center"/>
          </w:tcPr>
          <w:p w:rsidR="004A759E" w:rsidRDefault="004A759E">
            <w:pPr>
              <w:spacing w:line="360" w:lineRule="auto"/>
              <w:textAlignment w:val="baseline"/>
              <w:rPr>
                <w:rFonts w:ascii="仿宋_GB2312" w:eastAsia="仿宋_GB2312" w:hAnsi="仿宋_GB2312" w:cs="仿宋_GB2312"/>
                <w:sz w:val="28"/>
                <w:szCs w:val="28"/>
              </w:rPr>
            </w:pPr>
          </w:p>
        </w:tc>
      </w:tr>
      <w:tr w:rsidR="004A759E">
        <w:trPr>
          <w:cantSplit/>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上级主管部门</w:t>
            </w:r>
          </w:p>
        </w:tc>
        <w:tc>
          <w:tcPr>
            <w:tcW w:w="3740" w:type="dxa"/>
            <w:gridSpan w:val="3"/>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880" w:type="dxa"/>
            <w:vMerge w:val="restart"/>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经营方式</w:t>
            </w:r>
          </w:p>
        </w:tc>
        <w:tc>
          <w:tcPr>
            <w:tcW w:w="1660" w:type="dxa"/>
            <w:vMerge w:val="restart"/>
            <w:vAlign w:val="center"/>
          </w:tcPr>
          <w:p w:rsidR="004A759E" w:rsidRDefault="004A759E">
            <w:pPr>
              <w:spacing w:line="360" w:lineRule="auto"/>
              <w:textAlignment w:val="baseline"/>
              <w:rPr>
                <w:rFonts w:ascii="仿宋_GB2312" w:eastAsia="仿宋_GB2312" w:hAnsi="仿宋_GB2312" w:cs="仿宋_GB2312"/>
                <w:sz w:val="28"/>
                <w:szCs w:val="28"/>
              </w:rPr>
            </w:pPr>
          </w:p>
        </w:tc>
      </w:tr>
      <w:tr w:rsidR="004A759E">
        <w:trPr>
          <w:cantSplit/>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批准成立机构</w:t>
            </w:r>
          </w:p>
        </w:tc>
        <w:tc>
          <w:tcPr>
            <w:tcW w:w="3740" w:type="dxa"/>
            <w:gridSpan w:val="3"/>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880" w:type="dxa"/>
            <w:vMerge/>
            <w:vAlign w:val="center"/>
          </w:tcPr>
          <w:p w:rsidR="004A759E" w:rsidRDefault="004A759E">
            <w:pPr>
              <w:spacing w:line="360" w:lineRule="auto"/>
              <w:textAlignment w:val="baseline"/>
              <w:rPr>
                <w:rFonts w:ascii="仿宋_GB2312" w:eastAsia="仿宋_GB2312" w:hAnsi="仿宋_GB2312" w:cs="仿宋_GB2312"/>
                <w:sz w:val="28"/>
                <w:szCs w:val="28"/>
              </w:rPr>
            </w:pPr>
          </w:p>
        </w:tc>
        <w:tc>
          <w:tcPr>
            <w:tcW w:w="1660" w:type="dxa"/>
            <w:vMerge/>
            <w:vAlign w:val="center"/>
          </w:tcPr>
          <w:p w:rsidR="004A759E" w:rsidRDefault="004A759E">
            <w:pPr>
              <w:spacing w:line="360" w:lineRule="auto"/>
              <w:textAlignment w:val="baseline"/>
              <w:rPr>
                <w:rFonts w:ascii="仿宋_GB2312" w:eastAsia="仿宋_GB2312" w:hAnsi="仿宋_GB2312" w:cs="仿宋_GB2312"/>
                <w:sz w:val="28"/>
                <w:szCs w:val="28"/>
              </w:rPr>
            </w:pPr>
          </w:p>
        </w:tc>
      </w:tr>
      <w:tr w:rsidR="004A759E">
        <w:trPr>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经营范围</w:t>
            </w:r>
          </w:p>
        </w:tc>
        <w:tc>
          <w:tcPr>
            <w:tcW w:w="7280" w:type="dxa"/>
            <w:gridSpan w:val="5"/>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trHeight w:val="567"/>
        </w:trPr>
        <w:tc>
          <w:tcPr>
            <w:tcW w:w="216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企业简历</w:t>
            </w:r>
          </w:p>
        </w:tc>
        <w:tc>
          <w:tcPr>
            <w:tcW w:w="7280" w:type="dxa"/>
            <w:gridSpan w:val="5"/>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bl>
    <w:p w:rsidR="004A759E" w:rsidRDefault="00FE10FB">
      <w:pPr>
        <w:spacing w:line="360" w:lineRule="auto"/>
        <w:ind w:firstLineChars="100" w:firstLine="280"/>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35"/>
        <w:gridCol w:w="1050"/>
        <w:gridCol w:w="1155"/>
        <w:gridCol w:w="1470"/>
        <w:gridCol w:w="1155"/>
        <w:gridCol w:w="945"/>
        <w:gridCol w:w="945"/>
        <w:gridCol w:w="898"/>
      </w:tblGrid>
      <w:tr w:rsidR="004A759E">
        <w:trPr>
          <w:cantSplit/>
          <w:trHeight w:val="567"/>
        </w:trPr>
        <w:tc>
          <w:tcPr>
            <w:tcW w:w="945" w:type="dxa"/>
            <w:vMerge w:val="restart"/>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企业职工总数</w:t>
            </w:r>
          </w:p>
        </w:tc>
        <w:tc>
          <w:tcPr>
            <w:tcW w:w="935" w:type="dxa"/>
            <w:vMerge w:val="restart"/>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人</w:t>
            </w:r>
          </w:p>
        </w:tc>
        <w:tc>
          <w:tcPr>
            <w:tcW w:w="4830" w:type="dxa"/>
            <w:gridSpan w:val="4"/>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有职称管理人员</w:t>
            </w:r>
          </w:p>
        </w:tc>
        <w:tc>
          <w:tcPr>
            <w:tcW w:w="2788" w:type="dxa"/>
            <w:gridSpan w:val="3"/>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工人</w:t>
            </w:r>
          </w:p>
        </w:tc>
      </w:tr>
      <w:tr w:rsidR="004A759E">
        <w:trPr>
          <w:cantSplit/>
          <w:trHeight w:val="567"/>
        </w:trPr>
        <w:tc>
          <w:tcPr>
            <w:tcW w:w="945" w:type="dxa"/>
            <w:vMerge/>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35" w:type="dxa"/>
            <w:vMerge/>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5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高工</w:t>
            </w:r>
          </w:p>
        </w:tc>
        <w:tc>
          <w:tcPr>
            <w:tcW w:w="1155"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工程师</w:t>
            </w:r>
          </w:p>
        </w:tc>
        <w:tc>
          <w:tcPr>
            <w:tcW w:w="1470"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助工</w:t>
            </w:r>
          </w:p>
        </w:tc>
        <w:tc>
          <w:tcPr>
            <w:tcW w:w="1155"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技术员</w:t>
            </w:r>
          </w:p>
        </w:tc>
        <w:tc>
          <w:tcPr>
            <w:tcW w:w="945"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4~8级</w:t>
            </w:r>
          </w:p>
        </w:tc>
        <w:tc>
          <w:tcPr>
            <w:tcW w:w="945"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1~3级</w:t>
            </w:r>
          </w:p>
        </w:tc>
        <w:tc>
          <w:tcPr>
            <w:tcW w:w="898"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无级</w:t>
            </w:r>
          </w:p>
        </w:tc>
      </w:tr>
      <w:tr w:rsidR="004A759E">
        <w:trPr>
          <w:cantSplit/>
          <w:trHeight w:val="567"/>
        </w:trPr>
        <w:tc>
          <w:tcPr>
            <w:tcW w:w="945" w:type="dxa"/>
            <w:vMerge/>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35" w:type="dxa"/>
            <w:vMerge/>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50"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155"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470"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155"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45"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45"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98"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bl>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（2）2018年以来的经第三方审计的审计报告复印件（包括资产负债表、现金流量表、利润表等）</w:t>
      </w:r>
    </w:p>
    <w:p w:rsidR="004A759E" w:rsidRDefault="0075411C">
      <w:pPr>
        <w:spacing w:line="360" w:lineRule="auto"/>
        <w:textAlignment w:val="baseline"/>
        <w:rPr>
          <w:rFonts w:ascii="仿宋_GB2312" w:eastAsia="仿宋_GB2312" w:hAnsi="仿宋_GB2312" w:cs="仿宋_GB2312"/>
          <w:sz w:val="28"/>
          <w:szCs w:val="28"/>
        </w:rPr>
      </w:pPr>
      <w:r w:rsidRPr="0075411C">
        <w:pict>
          <v:line id="Line 8" o:spid="_x0000_s1027" style="position:absolute;left:0;text-align:left;flip:y;z-index:251664384" from="36pt,-.4pt" to="36.75pt,-.05pt" o:gfxdata="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rpQbGtMAAAAFAQAADwAAAAAAAAABACAA&#10;AAAiAAAAZHJzL2Rvd25yZXYueG1sUEsBAhQAFAAAAAgAh07iQPY58G7ZAQAA5QMAAA4AAAAAAAAA&#10;AQAgAAAAIgEAAGRycy9lMm9Eb2MueG1sUEsFBgAAAAAGAAYAWQEAAG0FAAAAAA==&#10;" o:allowincell="f"/>
        </w:pict>
      </w:r>
    </w:p>
    <w:p w:rsidR="004A759E" w:rsidRDefault="00FE10FB">
      <w:pPr>
        <w:numPr>
          <w:ilvl w:val="0"/>
          <w:numId w:val="7"/>
        </w:num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目前和过去三年涉及的诉讼案件情况：</w:t>
      </w: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（4）其它资料（如各种奖励或处罚等）：</w:t>
      </w:r>
    </w:p>
    <w:p w:rsidR="004A759E" w:rsidRDefault="00FE10FB">
      <w:pPr>
        <w:spacing w:line="360" w:lineRule="auto"/>
        <w:jc w:val="center"/>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lang w:val="en-GB"/>
        </w:rPr>
        <w:br/>
      </w:r>
    </w:p>
    <w:p w:rsidR="004A759E" w:rsidRDefault="00FE10FB">
      <w:pPr>
        <w:spacing w:line="360" w:lineRule="auto"/>
        <w:jc w:val="center"/>
        <w:textAlignment w:val="baseline"/>
        <w:rPr>
          <w:rFonts w:ascii="仿宋_GB2312" w:eastAsia="仿宋_GB2312" w:hAnsi="仿宋_GB2312" w:cs="仿宋_GB2312"/>
          <w:b/>
          <w:sz w:val="28"/>
        </w:rPr>
      </w:pPr>
      <w:bookmarkStart w:id="38" w:name="_Toc43086037"/>
      <w:bookmarkStart w:id="39" w:name="_Toc43627961"/>
      <w:bookmarkStart w:id="40" w:name="_Toc70999742"/>
      <w:bookmarkStart w:id="41" w:name="_Toc98579083"/>
      <w:bookmarkStart w:id="42" w:name="_Toc71000744"/>
      <w:bookmarkStart w:id="43" w:name="_Toc43086625"/>
      <w:bookmarkStart w:id="44" w:name="_Toc98579025"/>
      <w:bookmarkStart w:id="45" w:name="_Toc71000475"/>
      <w:bookmarkStart w:id="46" w:name="_Toc72224536"/>
      <w:bookmarkStart w:id="47" w:name="_Toc43627855"/>
      <w:bookmarkEnd w:id="30"/>
      <w:bookmarkEnd w:id="31"/>
      <w:bookmarkEnd w:id="32"/>
      <w:bookmarkEnd w:id="33"/>
      <w:bookmarkEnd w:id="34"/>
      <w:bookmarkEnd w:id="35"/>
      <w:bookmarkEnd w:id="36"/>
      <w:bookmarkEnd w:id="37"/>
      <w:r>
        <w:rPr>
          <w:rFonts w:ascii="仿宋_GB2312" w:eastAsia="仿宋_GB2312" w:hAnsi="仿宋_GB2312" w:cs="仿宋_GB2312" w:hint="eastAsia"/>
          <w:b/>
          <w:sz w:val="28"/>
          <w:szCs w:val="28"/>
        </w:rPr>
        <w:t>格式7  参加项目人员一览表</w:t>
      </w:r>
    </w:p>
    <w:p w:rsidR="004A759E" w:rsidRDefault="00FE10FB">
      <w:pPr>
        <w:spacing w:line="360" w:lineRule="auto"/>
        <w:ind w:leftChars="135" w:left="283"/>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报价人名称：                               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9"/>
        <w:gridCol w:w="891"/>
        <w:gridCol w:w="561"/>
        <w:gridCol w:w="339"/>
        <w:gridCol w:w="986"/>
        <w:gridCol w:w="619"/>
        <w:gridCol w:w="1078"/>
        <w:gridCol w:w="1277"/>
        <w:gridCol w:w="248"/>
        <w:gridCol w:w="560"/>
        <w:gridCol w:w="1011"/>
      </w:tblGrid>
      <w:tr w:rsidR="004A759E">
        <w:trPr>
          <w:trHeight w:val="435"/>
        </w:trPr>
        <w:tc>
          <w:tcPr>
            <w:tcW w:w="8659" w:type="dxa"/>
            <w:gridSpan w:val="11"/>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拟派项目负责人资料情况</w:t>
            </w:r>
          </w:p>
        </w:tc>
      </w:tr>
      <w:tr w:rsidR="004A759E">
        <w:trPr>
          <w:trHeight w:val="435"/>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p>
        </w:tc>
        <w:tc>
          <w:tcPr>
            <w:tcW w:w="1452"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325"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性别</w:t>
            </w:r>
          </w:p>
        </w:tc>
        <w:tc>
          <w:tcPr>
            <w:tcW w:w="1697"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525"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年龄</w:t>
            </w:r>
          </w:p>
        </w:tc>
        <w:tc>
          <w:tcPr>
            <w:tcW w:w="1571"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trHeight w:val="435"/>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职务</w:t>
            </w:r>
          </w:p>
        </w:tc>
        <w:tc>
          <w:tcPr>
            <w:tcW w:w="1452"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325"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1697"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525"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学历</w:t>
            </w:r>
          </w:p>
        </w:tc>
        <w:tc>
          <w:tcPr>
            <w:tcW w:w="1571"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67"/>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电话</w:t>
            </w:r>
          </w:p>
        </w:tc>
        <w:tc>
          <w:tcPr>
            <w:tcW w:w="7570" w:type="dxa"/>
            <w:gridSpan w:val="10"/>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71"/>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参加工作时间</w:t>
            </w:r>
          </w:p>
        </w:tc>
        <w:tc>
          <w:tcPr>
            <w:tcW w:w="1452"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4547" w:type="dxa"/>
            <w:gridSpan w:val="6"/>
            <w:vAlign w:val="center"/>
          </w:tcPr>
          <w:p w:rsidR="004A759E" w:rsidRDefault="00FE10FB">
            <w:pPr>
              <w:pStyle w:val="xl24"/>
              <w:spacing w:beforeAutospacing="0" w:afterAutospacing="0"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从事同类项目负责人年限</w:t>
            </w:r>
          </w:p>
        </w:tc>
        <w:tc>
          <w:tcPr>
            <w:tcW w:w="1571"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66"/>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具有认证资质</w:t>
            </w:r>
          </w:p>
        </w:tc>
        <w:tc>
          <w:tcPr>
            <w:tcW w:w="7570" w:type="dxa"/>
            <w:gridSpan w:val="10"/>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58"/>
        </w:trPr>
        <w:tc>
          <w:tcPr>
            <w:tcW w:w="8659" w:type="dxa"/>
            <w:gridSpan w:val="11"/>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拟参与本项目主要人员情况</w:t>
            </w:r>
          </w:p>
        </w:tc>
      </w:tr>
      <w:tr w:rsidR="004A759E">
        <w:trPr>
          <w:cantSplit/>
          <w:trHeight w:val="458"/>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p>
        </w:tc>
        <w:tc>
          <w:tcPr>
            <w:tcW w:w="891"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性别</w:t>
            </w:r>
          </w:p>
        </w:tc>
        <w:tc>
          <w:tcPr>
            <w:tcW w:w="900"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年龄</w:t>
            </w:r>
          </w:p>
        </w:tc>
        <w:tc>
          <w:tcPr>
            <w:tcW w:w="1605"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1078"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专业</w:t>
            </w:r>
          </w:p>
        </w:tc>
        <w:tc>
          <w:tcPr>
            <w:tcW w:w="1277"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学历</w:t>
            </w:r>
          </w:p>
        </w:tc>
        <w:tc>
          <w:tcPr>
            <w:tcW w:w="808"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经验年限</w:t>
            </w:r>
          </w:p>
        </w:tc>
        <w:tc>
          <w:tcPr>
            <w:tcW w:w="1011"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拟任职务</w:t>
            </w:r>
          </w:p>
        </w:tc>
      </w:tr>
      <w:tr w:rsidR="004A759E">
        <w:trPr>
          <w:cantSplit/>
          <w:trHeight w:val="458"/>
        </w:trPr>
        <w:tc>
          <w:tcPr>
            <w:tcW w:w="1089"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9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78"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277"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1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58"/>
        </w:trPr>
        <w:tc>
          <w:tcPr>
            <w:tcW w:w="1089"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9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78"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277"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1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58"/>
        </w:trPr>
        <w:tc>
          <w:tcPr>
            <w:tcW w:w="1089"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9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78"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277"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1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58"/>
        </w:trPr>
        <w:tc>
          <w:tcPr>
            <w:tcW w:w="1089"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9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900"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605"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78"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277"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808" w:type="dxa"/>
            <w:gridSpan w:val="2"/>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c>
          <w:tcPr>
            <w:tcW w:w="101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r w:rsidR="004A759E">
        <w:trPr>
          <w:cantSplit/>
          <w:trHeight w:val="458"/>
        </w:trPr>
        <w:tc>
          <w:tcPr>
            <w:tcW w:w="1089"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w:t>
            </w:r>
          </w:p>
        </w:tc>
        <w:tc>
          <w:tcPr>
            <w:tcW w:w="891"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900"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605"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078"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277" w:type="dxa"/>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808" w:type="dxa"/>
            <w:gridSpan w:val="2"/>
            <w:vAlign w:val="center"/>
          </w:tcPr>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p w:rsidR="004A759E" w:rsidRDefault="00FE10FB">
            <w:pPr>
              <w:spacing w:line="360" w:lineRule="auto"/>
              <w:jc w:val="center"/>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011" w:type="dxa"/>
            <w:vAlign w:val="center"/>
          </w:tcPr>
          <w:p w:rsidR="004A759E" w:rsidRDefault="004A759E">
            <w:pPr>
              <w:spacing w:line="360" w:lineRule="auto"/>
              <w:jc w:val="center"/>
              <w:textAlignment w:val="baseline"/>
              <w:rPr>
                <w:rFonts w:ascii="仿宋_GB2312" w:eastAsia="仿宋_GB2312" w:hAnsi="仿宋_GB2312" w:cs="仿宋_GB2312"/>
                <w:sz w:val="28"/>
                <w:szCs w:val="28"/>
              </w:rPr>
            </w:pPr>
          </w:p>
        </w:tc>
      </w:tr>
    </w:tbl>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（此表可延长）</w:t>
      </w:r>
    </w:p>
    <w:p w:rsidR="004A759E" w:rsidRDefault="004A759E">
      <w:pPr>
        <w:pStyle w:val="a3"/>
        <w:spacing w:line="360" w:lineRule="auto"/>
        <w:ind w:left="5250" w:firstLine="480"/>
        <w:textAlignment w:val="baseline"/>
        <w:rPr>
          <w:rFonts w:ascii="仿宋_GB2312" w:eastAsia="仿宋_GB2312" w:hAnsi="仿宋_GB2312" w:cs="仿宋_GB2312"/>
          <w:sz w:val="28"/>
          <w:szCs w:val="28"/>
        </w:rPr>
      </w:pPr>
    </w:p>
    <w:p w:rsidR="004A759E" w:rsidRDefault="00FE10FB">
      <w:pPr>
        <w:tabs>
          <w:tab w:val="left" w:pos="1050"/>
          <w:tab w:val="left" w:pos="1838"/>
        </w:tabs>
        <w:spacing w:line="360" w:lineRule="auto"/>
        <w:textAlignment w:val="baseline"/>
        <w:rPr>
          <w:rFonts w:ascii="仿宋_GB2312" w:eastAsia="仿宋_GB2312" w:hAnsi="仿宋_GB2312" w:cs="仿宋_GB2312"/>
          <w:b/>
          <w:sz w:val="28"/>
          <w:szCs w:val="28"/>
        </w:rPr>
      </w:pPr>
      <w:r>
        <w:rPr>
          <w:rFonts w:ascii="仿宋_GB2312" w:eastAsia="仿宋_GB2312" w:hAnsi="仿宋_GB2312" w:cs="仿宋_GB2312" w:hint="eastAsia"/>
          <w:b/>
          <w:sz w:val="28"/>
          <w:szCs w:val="28"/>
        </w:rPr>
        <w:t>注：上表列出的人员，须附其资质证书的复印件（身份证、学位证、职称证、其他相关认证等）</w:t>
      </w: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报价人名称（盖章）：</w:t>
      </w: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FE10FB">
      <w:pPr>
        <w:spacing w:line="360" w:lineRule="auto"/>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法定人代表人或授权代表（签字）：</w:t>
      </w: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FE10FB">
      <w:pPr>
        <w:spacing w:line="360" w:lineRule="auto"/>
        <w:textAlignment w:val="baseline"/>
        <w:rPr>
          <w:rFonts w:ascii="仿宋_GB2312" w:eastAsia="仿宋_GB2312" w:hAnsi="仿宋_GB2312" w:cs="仿宋_GB2312"/>
          <w:b/>
          <w:sz w:val="28"/>
          <w:szCs w:val="28"/>
        </w:rPr>
      </w:pPr>
      <w:r>
        <w:rPr>
          <w:rFonts w:ascii="仿宋_GB2312" w:eastAsia="仿宋_GB2312" w:hAnsi="仿宋_GB2312" w:cs="仿宋_GB2312" w:hint="eastAsia"/>
          <w:sz w:val="28"/>
          <w:szCs w:val="28"/>
        </w:rPr>
        <w:t>日期：年月 日</w:t>
      </w:r>
    </w:p>
    <w:p w:rsidR="004A759E" w:rsidRDefault="00FE10FB">
      <w:pPr>
        <w:spacing w:line="360" w:lineRule="auto"/>
        <w:jc w:val="center"/>
        <w:textAlignment w:val="baseline"/>
        <w:rPr>
          <w:rFonts w:ascii="仿宋_GB2312" w:eastAsia="仿宋_GB2312" w:hAnsi="仿宋_GB2312" w:cs="仿宋_GB2312"/>
          <w:b/>
          <w:spacing w:val="6"/>
          <w:sz w:val="28"/>
          <w:szCs w:val="28"/>
        </w:rPr>
      </w:pPr>
      <w:r>
        <w:rPr>
          <w:rFonts w:ascii="仿宋_GB2312" w:eastAsia="仿宋_GB2312" w:hAnsi="仿宋_GB2312" w:cs="仿宋_GB2312" w:hint="eastAsia"/>
          <w:b/>
          <w:sz w:val="28"/>
          <w:szCs w:val="28"/>
        </w:rPr>
        <w:br/>
      </w:r>
    </w:p>
    <w:bookmarkEnd w:id="38"/>
    <w:bookmarkEnd w:id="39"/>
    <w:bookmarkEnd w:id="40"/>
    <w:bookmarkEnd w:id="41"/>
    <w:bookmarkEnd w:id="42"/>
    <w:bookmarkEnd w:id="43"/>
    <w:bookmarkEnd w:id="44"/>
    <w:bookmarkEnd w:id="45"/>
    <w:bookmarkEnd w:id="46"/>
    <w:bookmarkEnd w:id="47"/>
    <w:p w:rsidR="004A759E" w:rsidRDefault="004A759E">
      <w:pPr>
        <w:spacing w:line="360" w:lineRule="auto"/>
        <w:jc w:val="center"/>
        <w:textAlignment w:val="baseline"/>
        <w:rPr>
          <w:rFonts w:ascii="仿宋_GB2312" w:eastAsia="仿宋_GB2312" w:hAnsi="仿宋_GB2312" w:cs="仿宋_GB2312"/>
          <w:b/>
          <w:spacing w:val="6"/>
          <w:sz w:val="28"/>
        </w:rPr>
      </w:pPr>
    </w:p>
    <w:p w:rsidR="004A759E" w:rsidRDefault="00FE10FB">
      <w:pPr>
        <w:spacing w:line="360" w:lineRule="auto"/>
        <w:jc w:val="center"/>
        <w:textAlignment w:val="baseline"/>
        <w:rPr>
          <w:rFonts w:ascii="仿宋_GB2312" w:eastAsia="仿宋_GB2312" w:hAnsi="仿宋_GB2312" w:cs="仿宋_GB2312"/>
          <w:b/>
          <w:sz w:val="28"/>
          <w:szCs w:val="28"/>
          <w:lang w:val="en-GB"/>
        </w:rPr>
      </w:pPr>
      <w:r>
        <w:rPr>
          <w:rFonts w:ascii="仿宋_GB2312" w:eastAsia="仿宋_GB2312" w:hAnsi="仿宋_GB2312" w:cs="仿宋_GB2312" w:hint="eastAsia"/>
          <w:b/>
          <w:sz w:val="28"/>
          <w:szCs w:val="28"/>
        </w:rPr>
        <w:t xml:space="preserve">格式8  </w:t>
      </w:r>
      <w:r>
        <w:rPr>
          <w:rFonts w:ascii="仿宋_GB2312" w:eastAsia="仿宋_GB2312" w:hAnsi="仿宋_GB2312" w:cs="仿宋_GB2312" w:hint="eastAsia"/>
          <w:b/>
          <w:sz w:val="28"/>
          <w:szCs w:val="28"/>
          <w:lang w:val="en-GB"/>
        </w:rPr>
        <w:t>服务承诺</w:t>
      </w:r>
    </w:p>
    <w:p w:rsidR="004A759E" w:rsidRDefault="004A759E">
      <w:pPr>
        <w:spacing w:line="360" w:lineRule="auto"/>
        <w:textAlignment w:val="baseline"/>
        <w:rPr>
          <w:rFonts w:ascii="仿宋_GB2312" w:eastAsia="仿宋_GB2312" w:hAnsi="仿宋_GB2312" w:cs="仿宋_GB2312"/>
          <w:b/>
          <w:sz w:val="28"/>
          <w:szCs w:val="28"/>
        </w:rPr>
      </w:pPr>
    </w:p>
    <w:p w:rsidR="004A759E" w:rsidRDefault="004A759E">
      <w:pPr>
        <w:spacing w:line="360" w:lineRule="auto"/>
        <w:textAlignment w:val="baseline"/>
        <w:rPr>
          <w:rFonts w:ascii="仿宋_GB2312" w:eastAsia="仿宋_GB2312" w:hAnsi="仿宋_GB2312" w:cs="仿宋_GB2312"/>
          <w:b/>
          <w:sz w:val="28"/>
          <w:szCs w:val="28"/>
        </w:rPr>
      </w:pP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报价人自行编制</w:t>
      </w: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4A759E">
      <w:pPr>
        <w:spacing w:line="360" w:lineRule="auto"/>
        <w:textAlignment w:val="baseline"/>
        <w:rPr>
          <w:rFonts w:ascii="仿宋_GB2312" w:eastAsia="仿宋_GB2312" w:hAnsi="仿宋_GB2312" w:cs="仿宋_GB2312"/>
          <w:sz w:val="28"/>
          <w:szCs w:val="28"/>
        </w:rPr>
      </w:pPr>
    </w:p>
    <w:p w:rsidR="004A759E" w:rsidRDefault="00FE10FB">
      <w:pPr>
        <w:spacing w:line="360" w:lineRule="auto"/>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报价人名称（盖章）：</w:t>
      </w: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FE10FB">
      <w:pPr>
        <w:spacing w:line="360" w:lineRule="auto"/>
        <w:textAlignment w:val="baseline"/>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法定人代表人或授权代表（签字）：</w:t>
      </w:r>
    </w:p>
    <w:p w:rsidR="004A759E" w:rsidRDefault="004A759E">
      <w:pPr>
        <w:spacing w:line="360" w:lineRule="auto"/>
        <w:textAlignment w:val="baseline"/>
        <w:rPr>
          <w:rFonts w:ascii="仿宋_GB2312" w:eastAsia="仿宋_GB2312" w:hAnsi="仿宋_GB2312" w:cs="仿宋_GB2312"/>
          <w:sz w:val="28"/>
          <w:szCs w:val="28"/>
          <w:u w:val="single"/>
        </w:rPr>
      </w:pPr>
    </w:p>
    <w:p w:rsidR="004A759E" w:rsidRDefault="00FE10FB">
      <w:pPr>
        <w:spacing w:line="360" w:lineRule="auto"/>
        <w:textAlignment w:val="baseline"/>
        <w:rPr>
          <w:rFonts w:ascii="仿宋_GB2312" w:eastAsia="仿宋_GB2312" w:hAnsi="仿宋_GB2312" w:cs="仿宋_GB2312"/>
          <w:sz w:val="28"/>
          <w:szCs w:val="28"/>
        </w:rPr>
      </w:pPr>
      <w:r>
        <w:rPr>
          <w:rFonts w:ascii="仿宋_GB2312" w:eastAsia="仿宋_GB2312" w:hAnsi="仿宋_GB2312" w:cs="仿宋_GB2312" w:hint="eastAsia"/>
          <w:sz w:val="28"/>
          <w:szCs w:val="28"/>
        </w:rPr>
        <w:t>日期：年月 日</w:t>
      </w:r>
    </w:p>
    <w:p w:rsidR="004A759E" w:rsidRDefault="00FE10FB">
      <w:pPr>
        <w:spacing w:line="360" w:lineRule="auto"/>
        <w:jc w:val="center"/>
        <w:textAlignment w:val="baseline"/>
        <w:rPr>
          <w:rFonts w:ascii="仿宋_GB2312" w:eastAsia="仿宋_GB2312" w:hAnsi="仿宋_GB2312" w:cs="仿宋_GB2312"/>
          <w:b/>
          <w:bCs/>
          <w:sz w:val="28"/>
          <w:szCs w:val="28"/>
        </w:rPr>
      </w:pPr>
      <w:r>
        <w:rPr>
          <w:rFonts w:ascii="仿宋_GB2312" w:eastAsia="仿宋_GB2312" w:hAnsi="仿宋_GB2312" w:cs="仿宋_GB2312" w:hint="eastAsia"/>
          <w:b/>
          <w:sz w:val="28"/>
          <w:szCs w:val="28"/>
          <w:lang w:val="en-GB"/>
        </w:rPr>
        <w:t>格式</w:t>
      </w:r>
      <w:r>
        <w:rPr>
          <w:rFonts w:ascii="仿宋_GB2312" w:eastAsia="仿宋_GB2312" w:hAnsi="仿宋_GB2312" w:cs="仿宋_GB2312" w:hint="eastAsia"/>
          <w:b/>
          <w:sz w:val="28"/>
          <w:szCs w:val="28"/>
        </w:rPr>
        <w:t>9</w:t>
      </w:r>
      <w:r>
        <w:rPr>
          <w:rFonts w:ascii="仿宋_GB2312" w:eastAsia="仿宋_GB2312" w:hAnsi="仿宋_GB2312" w:cs="仿宋_GB2312" w:hint="eastAsia"/>
          <w:b/>
          <w:sz w:val="28"/>
          <w:szCs w:val="28"/>
          <w:lang w:val="en-GB"/>
        </w:rPr>
        <w:t xml:space="preserve">  声明函</w:t>
      </w:r>
    </w:p>
    <w:p w:rsidR="004A759E" w:rsidRDefault="004A759E">
      <w:pPr>
        <w:spacing w:line="360" w:lineRule="auto"/>
        <w:textAlignment w:val="baseline"/>
        <w:rPr>
          <w:rFonts w:ascii="仿宋_GB2312" w:eastAsia="仿宋_GB2312" w:hAnsi="仿宋_GB2312" w:cs="仿宋_GB2312"/>
          <w:b/>
          <w:bCs/>
          <w:sz w:val="28"/>
          <w:szCs w:val="28"/>
        </w:rPr>
      </w:pPr>
    </w:p>
    <w:p w:rsidR="004A759E" w:rsidRDefault="00FE10FB">
      <w:pPr>
        <w:spacing w:line="360" w:lineRule="auto"/>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广东省卫生健康宣传教育中心： </w:t>
      </w:r>
    </w:p>
    <w:p w:rsidR="004A759E" w:rsidRDefault="004A759E">
      <w:pPr>
        <w:spacing w:line="360" w:lineRule="auto"/>
        <w:textAlignment w:val="baseline"/>
        <w:rPr>
          <w:rFonts w:ascii="仿宋_GB2312" w:eastAsia="仿宋_GB2312" w:hAnsi="仿宋_GB2312" w:cs="仿宋_GB2312"/>
          <w:b/>
          <w:bCs/>
          <w:sz w:val="28"/>
          <w:szCs w:val="28"/>
        </w:rPr>
      </w:pPr>
    </w:p>
    <w:p w:rsidR="004A759E" w:rsidRDefault="00FE10FB">
      <w:pPr>
        <w:ind w:firstLineChars="200" w:firstLine="560"/>
        <w:jc w:val="left"/>
        <w:textAlignment w:val="baseline"/>
        <w:rPr>
          <w:rFonts w:ascii="仿宋_GB2312" w:eastAsia="仿宋_GB2312" w:hAnsi="仿宋_GB2312" w:cs="仿宋_GB2312"/>
          <w:sz w:val="28"/>
          <w:szCs w:val="28"/>
          <w:u w:val="single" w:color="000000"/>
        </w:rPr>
      </w:pPr>
      <w:r>
        <w:rPr>
          <w:rFonts w:ascii="仿宋_GB2312" w:eastAsia="仿宋_GB2312" w:hAnsi="仿宋_GB2312" w:cs="仿宋_GB2312" w:hint="eastAsia"/>
          <w:bCs/>
          <w:sz w:val="28"/>
          <w:szCs w:val="28"/>
        </w:rPr>
        <w:t>关于贵公司    年    月   日发布的</w:t>
      </w:r>
      <w:r>
        <w:rPr>
          <w:rFonts w:ascii="仿宋_GB2312" w:eastAsia="仿宋_GB2312" w:hAnsi="仿宋_GB2312" w:cs="仿宋_GB2312" w:hint="eastAsia"/>
          <w:sz w:val="28"/>
          <w:szCs w:val="28"/>
          <w:u w:val="single" w:color="000000"/>
        </w:rPr>
        <w:t>广东省卫生健康宣传教育中心2021年预防艾滋病公交</w:t>
      </w:r>
      <w:proofErr w:type="gramStart"/>
      <w:r>
        <w:rPr>
          <w:rFonts w:ascii="仿宋_GB2312" w:eastAsia="仿宋_GB2312" w:hAnsi="仿宋_GB2312" w:cs="仿宋_GB2312" w:hint="eastAsia"/>
          <w:sz w:val="28"/>
          <w:szCs w:val="28"/>
          <w:u w:val="single" w:color="000000"/>
        </w:rPr>
        <w:t>车身公益</w:t>
      </w:r>
      <w:proofErr w:type="gramEnd"/>
      <w:r>
        <w:rPr>
          <w:rFonts w:ascii="仿宋_GB2312" w:eastAsia="仿宋_GB2312" w:hAnsi="仿宋_GB2312" w:cs="仿宋_GB2312" w:hint="eastAsia"/>
          <w:sz w:val="28"/>
          <w:szCs w:val="28"/>
          <w:u w:val="single" w:color="000000"/>
        </w:rPr>
        <w:t>广告。</w:t>
      </w:r>
    </w:p>
    <w:p w:rsidR="004A759E" w:rsidRDefault="00FE10FB">
      <w:pPr>
        <w:ind w:firstLineChars="200" w:firstLine="560"/>
        <w:jc w:val="left"/>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项目（项目编号：    ）的采购公告，本公司（企业）愿意参加</w:t>
      </w:r>
      <w:r>
        <w:rPr>
          <w:rFonts w:ascii="仿宋_GB2312" w:eastAsia="仿宋_GB2312" w:hAnsi="仿宋_GB2312" w:cs="仿宋_GB2312" w:hint="eastAsia"/>
          <w:bCs/>
          <w:sz w:val="28"/>
          <w:szCs w:val="28"/>
        </w:rPr>
        <w:lastRenderedPageBreak/>
        <w:t>报价，并声明：</w:t>
      </w:r>
    </w:p>
    <w:p w:rsidR="004A759E" w:rsidRDefault="00FE10FB" w:rsidP="003E193F">
      <w:pPr>
        <w:spacing w:line="360" w:lineRule="auto"/>
        <w:ind w:firstLineChars="196" w:firstLine="549"/>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本公司（企业）符合《政府采购法》第二十二条规定；具有履行本项目合同所必需的能力；在参加政府采购活动前三年内，在经营活动中没有重大违法记录；</w:t>
      </w:r>
      <w:r>
        <w:rPr>
          <w:rFonts w:ascii="仿宋_GB2312" w:eastAsia="仿宋_GB2312" w:hAnsi="仿宋_GB2312" w:cs="仿宋_GB2312" w:hint="eastAsia"/>
          <w:sz w:val="28"/>
          <w:szCs w:val="28"/>
        </w:rPr>
        <w:t>符合法律、行政法规规定的其他条件</w:t>
      </w:r>
      <w:r>
        <w:rPr>
          <w:rFonts w:ascii="仿宋_GB2312" w:eastAsia="仿宋_GB2312" w:hAnsi="仿宋_GB2312" w:cs="仿宋_GB2312" w:hint="eastAsia"/>
          <w:bCs/>
          <w:sz w:val="28"/>
          <w:szCs w:val="28"/>
        </w:rPr>
        <w:t>。</w:t>
      </w:r>
    </w:p>
    <w:p w:rsidR="004A759E" w:rsidRDefault="00FE10FB" w:rsidP="003E193F">
      <w:pPr>
        <w:spacing w:line="360" w:lineRule="auto"/>
        <w:ind w:firstLineChars="196" w:firstLine="549"/>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本公司并承诺在本次采购活动中，如有违法、违规、弄虚作假行为，所造成的损失、不良后果及法律责任，一律由我公司（企业）承担。 </w:t>
      </w:r>
    </w:p>
    <w:p w:rsidR="004A759E" w:rsidRDefault="00FE10FB" w:rsidP="003E193F">
      <w:pPr>
        <w:spacing w:line="360" w:lineRule="auto"/>
        <w:ind w:firstLineChars="196" w:firstLine="549"/>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特此声明！ </w:t>
      </w:r>
    </w:p>
    <w:p w:rsidR="004A759E" w:rsidRDefault="004A759E" w:rsidP="003E193F">
      <w:pPr>
        <w:spacing w:line="360" w:lineRule="auto"/>
        <w:ind w:firstLineChars="196" w:firstLine="549"/>
        <w:textAlignment w:val="baseline"/>
        <w:rPr>
          <w:rFonts w:ascii="仿宋_GB2312" w:eastAsia="仿宋_GB2312" w:hAnsi="仿宋_GB2312" w:cs="仿宋_GB2312"/>
          <w:bCs/>
          <w:sz w:val="28"/>
          <w:szCs w:val="28"/>
        </w:rPr>
      </w:pPr>
    </w:p>
    <w:p w:rsidR="004A759E" w:rsidRDefault="004A759E" w:rsidP="003E193F">
      <w:pPr>
        <w:spacing w:line="360" w:lineRule="auto"/>
        <w:ind w:firstLineChars="196" w:firstLine="549"/>
        <w:textAlignment w:val="baseline"/>
        <w:rPr>
          <w:rFonts w:ascii="仿宋_GB2312" w:eastAsia="仿宋_GB2312" w:hAnsi="仿宋_GB2312" w:cs="仿宋_GB2312"/>
          <w:bCs/>
          <w:sz w:val="28"/>
          <w:szCs w:val="28"/>
        </w:rPr>
      </w:pPr>
    </w:p>
    <w:p w:rsidR="004A759E" w:rsidRDefault="004A759E" w:rsidP="003E193F">
      <w:pPr>
        <w:spacing w:line="360" w:lineRule="auto"/>
        <w:ind w:firstLineChars="196" w:firstLine="549"/>
        <w:textAlignment w:val="baseline"/>
        <w:rPr>
          <w:rFonts w:ascii="仿宋_GB2312" w:eastAsia="仿宋_GB2312" w:hAnsi="仿宋_GB2312" w:cs="仿宋_GB2312"/>
          <w:bCs/>
          <w:sz w:val="28"/>
          <w:szCs w:val="28"/>
        </w:rPr>
      </w:pPr>
    </w:p>
    <w:p w:rsidR="004A759E" w:rsidRDefault="00FE10FB" w:rsidP="003E193F">
      <w:pPr>
        <w:spacing w:line="360" w:lineRule="auto"/>
        <w:ind w:left="4570" w:firstLineChars="196" w:firstLine="549"/>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企业名称（单位盖章）：</w:t>
      </w:r>
    </w:p>
    <w:p w:rsidR="004A759E" w:rsidRDefault="00FE10FB">
      <w:pPr>
        <w:spacing w:line="360" w:lineRule="auto"/>
        <w:ind w:left="4620" w:firstLine="420"/>
        <w:textAlignment w:val="baseline"/>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日期：</w:t>
      </w:r>
    </w:p>
    <w:p w:rsidR="004A759E" w:rsidRDefault="00FE10FB">
      <w:pPr>
        <w:spacing w:after="312" w:line="360" w:lineRule="auto"/>
        <w:ind w:firstLineChars="200" w:firstLine="560"/>
        <w:textAlignment w:val="baseline"/>
        <w:rPr>
          <w:rFonts w:ascii="仿宋_GB2312" w:eastAsia="仿宋_GB2312" w:hAnsi="仿宋_GB2312" w:cs="仿宋_GB2312"/>
          <w:sz w:val="28"/>
          <w:szCs w:val="28"/>
        </w:rPr>
      </w:pPr>
      <w:r>
        <w:rPr>
          <w:rFonts w:ascii="仿宋_GB2312" w:eastAsia="仿宋_GB2312" w:hAnsi="仿宋_GB2312" w:cs="仿宋_GB2312" w:hint="eastAsia"/>
          <w:bCs/>
          <w:sz w:val="28"/>
          <w:szCs w:val="28"/>
        </w:rPr>
        <w:br/>
      </w: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4A759E">
      <w:pPr>
        <w:pStyle w:val="a8"/>
        <w:widowControl/>
        <w:shd w:val="clear" w:color="auto" w:fill="FFFFFF"/>
        <w:spacing w:beforeAutospacing="0" w:afterAutospacing="0" w:line="360" w:lineRule="auto"/>
        <w:ind w:firstLineChars="1800" w:firstLine="5040"/>
        <w:jc w:val="both"/>
        <w:textAlignment w:val="baseline"/>
        <w:rPr>
          <w:rFonts w:ascii="仿宋_GB2312" w:eastAsia="仿宋_GB2312" w:hAnsi="仿宋_GB2312" w:cs="仿宋_GB2312"/>
          <w:sz w:val="28"/>
          <w:szCs w:val="28"/>
          <w:shd w:val="clear" w:color="auto" w:fill="FFFFFF"/>
        </w:rPr>
      </w:pPr>
    </w:p>
    <w:p w:rsidR="004A759E" w:rsidRDefault="00FE10FB">
      <w:pPr>
        <w:numPr>
          <w:ilvl w:val="0"/>
          <w:numId w:val="8"/>
        </w:numPr>
        <w:spacing w:line="360" w:lineRule="auto"/>
        <w:jc w:val="center"/>
        <w:textAlignment w:val="baseline"/>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合同样本</w:t>
      </w:r>
    </w:p>
    <w:p w:rsidR="004A759E" w:rsidRDefault="004A759E">
      <w:pPr>
        <w:spacing w:line="360" w:lineRule="auto"/>
        <w:jc w:val="center"/>
        <w:textAlignment w:val="baseline"/>
        <w:rPr>
          <w:rFonts w:ascii="仿宋_GB2312" w:eastAsia="仿宋_GB2312" w:hAnsi="仿宋_GB2312" w:cs="仿宋_GB2312"/>
          <w:b/>
          <w:bCs/>
          <w:sz w:val="28"/>
          <w:szCs w:val="28"/>
        </w:rPr>
      </w:pPr>
    </w:p>
    <w:p w:rsidR="00D201D3" w:rsidRDefault="00D201D3" w:rsidP="00E34806">
      <w:pPr>
        <w:spacing w:beforeLines="100" w:afterLines="100" w:line="560" w:lineRule="exact"/>
        <w:ind w:firstLine="883"/>
        <w:jc w:val="center"/>
        <w:rPr>
          <w:rFonts w:ascii="黑体" w:eastAsia="黑体" w:hAnsi="黑体"/>
          <w:b/>
          <w:bCs/>
          <w:sz w:val="44"/>
          <w:szCs w:val="44"/>
        </w:rPr>
      </w:pPr>
      <w:r>
        <w:rPr>
          <w:rFonts w:ascii="黑体" w:eastAsia="黑体" w:hAnsi="黑体" w:hint="eastAsia"/>
          <w:b/>
          <w:bCs/>
          <w:sz w:val="44"/>
          <w:szCs w:val="44"/>
        </w:rPr>
        <w:t>广告制作及发布业务合同</w:t>
      </w:r>
    </w:p>
    <w:p w:rsidR="00D201D3" w:rsidRDefault="00D201D3" w:rsidP="00D201D3">
      <w:pPr>
        <w:spacing w:line="360" w:lineRule="auto"/>
        <w:rPr>
          <w:rFonts w:ascii="仿宋" w:eastAsia="仿宋" w:hAnsi="仿宋"/>
          <w:b/>
          <w:bCs/>
          <w:sz w:val="24"/>
          <w:u w:val="thick"/>
        </w:rPr>
      </w:pPr>
      <w:r>
        <w:rPr>
          <w:rFonts w:ascii="仿宋" w:eastAsia="仿宋" w:hAnsi="仿宋" w:hint="eastAsia"/>
          <w:b/>
          <w:bCs/>
          <w:sz w:val="24"/>
        </w:rPr>
        <w:t>甲 方：广东省卫生健康宣传教育中心</w:t>
      </w:r>
    </w:p>
    <w:p w:rsidR="00D201D3" w:rsidRDefault="00D201D3" w:rsidP="00D201D3">
      <w:pPr>
        <w:spacing w:line="360" w:lineRule="auto"/>
        <w:ind w:rightChars="183" w:right="384"/>
        <w:rPr>
          <w:rFonts w:ascii="仿宋" w:eastAsia="仿宋" w:hAnsi="仿宋"/>
          <w:sz w:val="24"/>
        </w:rPr>
      </w:pPr>
      <w:r>
        <w:rPr>
          <w:rFonts w:ascii="仿宋" w:eastAsia="仿宋" w:hAnsi="仿宋" w:hint="eastAsia"/>
          <w:b/>
          <w:bCs/>
          <w:sz w:val="24"/>
        </w:rPr>
        <w:t>乙 方：</w:t>
      </w:r>
    </w:p>
    <w:p w:rsidR="00D201D3" w:rsidRDefault="00D201D3" w:rsidP="00E34806">
      <w:pPr>
        <w:spacing w:afterLines="50" w:line="360" w:lineRule="auto"/>
        <w:ind w:firstLineChars="200" w:firstLine="480"/>
        <w:rPr>
          <w:rFonts w:ascii="仿宋" w:eastAsia="仿宋" w:hAnsi="仿宋" w:cs="黑体"/>
          <w:sz w:val="24"/>
        </w:rPr>
      </w:pPr>
      <w:r>
        <w:rPr>
          <w:rFonts w:ascii="仿宋" w:eastAsia="仿宋" w:hAnsi="仿宋" w:hint="eastAsia"/>
          <w:sz w:val="24"/>
        </w:rPr>
        <w:t>甲乙双方根据《民法典》、《广告法》、《广告管理条例》、《广告管理条件实施细则》等规定，经友好协商一致，自愿签订本合同，以</w:t>
      </w:r>
      <w:proofErr w:type="gramStart"/>
      <w:r>
        <w:rPr>
          <w:rFonts w:ascii="仿宋" w:eastAsia="仿宋" w:hAnsi="仿宋" w:hint="eastAsia"/>
          <w:sz w:val="24"/>
        </w:rPr>
        <w:t>兹共同</w:t>
      </w:r>
      <w:proofErr w:type="gramEnd"/>
      <w:r>
        <w:rPr>
          <w:rFonts w:ascii="仿宋" w:eastAsia="仿宋" w:hAnsi="仿宋" w:hint="eastAsia"/>
          <w:sz w:val="24"/>
        </w:rPr>
        <w:t>遵守</w:t>
      </w:r>
      <w:r>
        <w:rPr>
          <w:rFonts w:ascii="仿宋" w:eastAsia="仿宋" w:hAnsi="仿宋" w:cs="黑体" w:hint="eastAsia"/>
          <w:sz w:val="24"/>
        </w:rPr>
        <w:t>。</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 xml:space="preserve">一、广告内容： </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 xml:space="preserve">二、广告形式： </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三、广告计划发布时间：(按实际刊登日起发布</w:t>
      </w:r>
      <w:r w:rsidRPr="00C35900">
        <w:rPr>
          <w:rFonts w:ascii="仿宋" w:eastAsia="仿宋" w:hAnsi="仿宋" w:hint="eastAsia"/>
          <w:color w:val="FF0000"/>
          <w:sz w:val="24"/>
          <w:u w:val="single"/>
        </w:rPr>
        <w:t>？？？</w:t>
      </w:r>
      <w:proofErr w:type="gramStart"/>
      <w:r>
        <w:rPr>
          <w:rFonts w:ascii="仿宋" w:eastAsia="仿宋" w:hAnsi="仿宋" w:hint="eastAsia"/>
          <w:sz w:val="24"/>
        </w:rPr>
        <w:t>个</w:t>
      </w:r>
      <w:proofErr w:type="gramEnd"/>
      <w:r>
        <w:rPr>
          <w:rFonts w:ascii="仿宋" w:eastAsia="仿宋" w:hAnsi="仿宋" w:hint="eastAsia"/>
          <w:sz w:val="24"/>
        </w:rPr>
        <w:t>月)</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 xml:space="preserve">四、发布线路、单价、数量、金额： </w:t>
      </w:r>
    </w:p>
    <w:tbl>
      <w:tblPr>
        <w:tblW w:w="5808" w:type="pct"/>
        <w:jc w:val="center"/>
        <w:tblLayout w:type="fixed"/>
        <w:tblLook w:val="04A0"/>
      </w:tblPr>
      <w:tblGrid>
        <w:gridCol w:w="813"/>
        <w:gridCol w:w="943"/>
        <w:gridCol w:w="1232"/>
        <w:gridCol w:w="2213"/>
        <w:gridCol w:w="1421"/>
        <w:gridCol w:w="907"/>
        <w:gridCol w:w="1396"/>
        <w:gridCol w:w="974"/>
      </w:tblGrid>
      <w:tr w:rsidR="00D201D3" w:rsidTr="00293B7F">
        <w:trPr>
          <w:trHeight w:val="2371"/>
          <w:jc w:val="center"/>
        </w:trPr>
        <w:tc>
          <w:tcPr>
            <w:tcW w:w="410" w:type="pct"/>
            <w:tcBorders>
              <w:top w:val="single" w:sz="4" w:space="0" w:color="auto"/>
              <w:left w:val="single" w:sz="4" w:space="0" w:color="auto"/>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序号</w:t>
            </w:r>
          </w:p>
        </w:tc>
        <w:tc>
          <w:tcPr>
            <w:tcW w:w="476"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线路</w:t>
            </w:r>
          </w:p>
        </w:tc>
        <w:tc>
          <w:tcPr>
            <w:tcW w:w="622"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数量</w:t>
            </w:r>
          </w:p>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（辆）</w:t>
            </w:r>
          </w:p>
        </w:tc>
        <w:tc>
          <w:tcPr>
            <w:tcW w:w="1117"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媒体发布费单价</w:t>
            </w:r>
          </w:p>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（元/辆.月）</w:t>
            </w:r>
          </w:p>
        </w:tc>
        <w:tc>
          <w:tcPr>
            <w:tcW w:w="717"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发布月数</w:t>
            </w:r>
          </w:p>
        </w:tc>
        <w:tc>
          <w:tcPr>
            <w:tcW w:w="458"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小计</w:t>
            </w:r>
          </w:p>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（元）</w:t>
            </w:r>
          </w:p>
        </w:tc>
        <w:tc>
          <w:tcPr>
            <w:tcW w:w="704"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制作费单价</w:t>
            </w:r>
          </w:p>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（元/辆）</w:t>
            </w:r>
          </w:p>
        </w:tc>
        <w:tc>
          <w:tcPr>
            <w:tcW w:w="492" w:type="pct"/>
            <w:tcBorders>
              <w:top w:val="single" w:sz="4" w:space="0" w:color="auto"/>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小计</w:t>
            </w:r>
          </w:p>
          <w:p w:rsidR="00D201D3" w:rsidRDefault="00D201D3" w:rsidP="00293B7F">
            <w:pPr>
              <w:widowControl/>
              <w:spacing w:line="36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（元）</w:t>
            </w:r>
          </w:p>
        </w:tc>
      </w:tr>
      <w:tr w:rsidR="00D201D3" w:rsidTr="00293B7F">
        <w:trPr>
          <w:trHeight w:val="508"/>
          <w:jc w:val="center"/>
        </w:trPr>
        <w:tc>
          <w:tcPr>
            <w:tcW w:w="410" w:type="pct"/>
            <w:tcBorders>
              <w:top w:val="nil"/>
              <w:left w:val="single" w:sz="4" w:space="0" w:color="auto"/>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476"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62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11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58"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04"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9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r>
      <w:tr w:rsidR="00D201D3" w:rsidTr="00293B7F">
        <w:trPr>
          <w:trHeight w:val="508"/>
          <w:jc w:val="center"/>
        </w:trPr>
        <w:tc>
          <w:tcPr>
            <w:tcW w:w="410" w:type="pct"/>
            <w:tcBorders>
              <w:top w:val="nil"/>
              <w:left w:val="single" w:sz="4" w:space="0" w:color="auto"/>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476"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62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11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58"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04"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9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r>
      <w:tr w:rsidR="00D201D3" w:rsidTr="00293B7F">
        <w:trPr>
          <w:trHeight w:val="508"/>
          <w:jc w:val="center"/>
        </w:trPr>
        <w:tc>
          <w:tcPr>
            <w:tcW w:w="410" w:type="pct"/>
            <w:tcBorders>
              <w:top w:val="nil"/>
              <w:left w:val="single" w:sz="4" w:space="0" w:color="auto"/>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476"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62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11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58"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04"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9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r>
      <w:tr w:rsidR="00D201D3" w:rsidTr="00293B7F">
        <w:trPr>
          <w:trHeight w:val="1018"/>
          <w:jc w:val="center"/>
        </w:trPr>
        <w:tc>
          <w:tcPr>
            <w:tcW w:w="410" w:type="pct"/>
            <w:tcBorders>
              <w:top w:val="nil"/>
              <w:left w:val="single" w:sz="4" w:space="0" w:color="auto"/>
              <w:bottom w:val="single" w:sz="4" w:space="0" w:color="auto"/>
              <w:right w:val="single" w:sz="4" w:space="0" w:color="auto"/>
            </w:tcBorders>
            <w:noWrap/>
            <w:vAlign w:val="center"/>
          </w:tcPr>
          <w:p w:rsidR="00D201D3" w:rsidRDefault="00D201D3" w:rsidP="00293B7F">
            <w:pPr>
              <w:widowControl/>
              <w:spacing w:line="360" w:lineRule="auto"/>
              <w:rPr>
                <w:rFonts w:ascii="仿宋" w:eastAsia="仿宋" w:hAnsi="仿宋" w:cs="宋体"/>
                <w:color w:val="000000"/>
                <w:kern w:val="0"/>
                <w:sz w:val="24"/>
              </w:rPr>
            </w:pPr>
            <w:r>
              <w:rPr>
                <w:rFonts w:ascii="仿宋" w:eastAsia="仿宋" w:hAnsi="仿宋" w:cs="宋体" w:hint="eastAsia"/>
                <w:b/>
                <w:bCs/>
                <w:color w:val="000000"/>
                <w:kern w:val="0"/>
                <w:sz w:val="24"/>
              </w:rPr>
              <w:t>合计</w:t>
            </w:r>
          </w:p>
        </w:tc>
        <w:tc>
          <w:tcPr>
            <w:tcW w:w="476"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62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11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17"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58"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704"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c>
          <w:tcPr>
            <w:tcW w:w="492" w:type="pct"/>
            <w:tcBorders>
              <w:top w:val="nil"/>
              <w:left w:val="nil"/>
              <w:bottom w:val="single" w:sz="4" w:space="0" w:color="auto"/>
              <w:right w:val="single" w:sz="4" w:space="0" w:color="auto"/>
            </w:tcBorders>
            <w:noWrap/>
            <w:vAlign w:val="center"/>
          </w:tcPr>
          <w:p w:rsidR="00D201D3" w:rsidRDefault="00D201D3" w:rsidP="00293B7F">
            <w:pPr>
              <w:widowControl/>
              <w:spacing w:line="360" w:lineRule="auto"/>
              <w:jc w:val="center"/>
              <w:rPr>
                <w:rFonts w:ascii="仿宋" w:eastAsia="仿宋" w:hAnsi="仿宋" w:cs="宋体"/>
                <w:color w:val="000000"/>
                <w:kern w:val="0"/>
                <w:sz w:val="24"/>
              </w:rPr>
            </w:pPr>
          </w:p>
        </w:tc>
      </w:tr>
    </w:tbl>
    <w:p w:rsidR="00D201D3" w:rsidRDefault="00D201D3" w:rsidP="00D201D3">
      <w:pPr>
        <w:widowControl/>
        <w:spacing w:line="360" w:lineRule="auto"/>
        <w:jc w:val="left"/>
      </w:pP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五、收费：合同总金额：</w:t>
      </w:r>
      <w:r>
        <w:rPr>
          <w:rFonts w:ascii="Calibri" w:eastAsia="仿宋" w:hAnsi="Calibri" w:cs="Calibri"/>
          <w:sz w:val="24"/>
        </w:rPr>
        <w:t>¥</w:t>
      </w:r>
      <w:r>
        <w:rPr>
          <w:rFonts w:ascii="仿宋" w:eastAsia="仿宋" w:hAnsi="仿宋" w:hint="eastAsia"/>
          <w:sz w:val="24"/>
        </w:rPr>
        <w:t xml:space="preserve">（大写：人民币万仟佰元整）。 </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六、甲方向乙方付费期限：</w:t>
      </w:r>
    </w:p>
    <w:p w:rsidR="00D201D3" w:rsidRPr="00F14628" w:rsidRDefault="00D201D3" w:rsidP="00D201D3">
      <w:pPr>
        <w:spacing w:line="360" w:lineRule="auto"/>
        <w:ind w:firstLineChars="200" w:firstLine="480"/>
        <w:rPr>
          <w:rFonts w:ascii="仿宋" w:eastAsia="仿宋" w:hAnsi="仿宋"/>
          <w:sz w:val="24"/>
        </w:rPr>
      </w:pPr>
      <w:r w:rsidRPr="00F14628">
        <w:rPr>
          <w:rFonts w:ascii="仿宋" w:eastAsia="仿宋" w:hAnsi="仿宋" w:hint="eastAsia"/>
          <w:sz w:val="24"/>
        </w:rPr>
        <w:t>1、款项支付： 2021年月日前，甲方向乙方支付全额制作费及100%的媒体费，即：</w:t>
      </w:r>
      <w:r w:rsidRPr="00F14628">
        <w:rPr>
          <w:rFonts w:ascii="宋体" w:eastAsia="宋体" w:hAnsi="宋体" w:cs="宋体" w:hint="eastAsia"/>
          <w:sz w:val="24"/>
        </w:rPr>
        <w:t>¥</w:t>
      </w:r>
      <w:r w:rsidRPr="00F14628">
        <w:rPr>
          <w:rFonts w:ascii="仿宋" w:eastAsia="仿宋" w:hAnsi="仿宋" w:cs="仿宋" w:hint="eastAsia"/>
          <w:sz w:val="24"/>
        </w:rPr>
        <w:t xml:space="preserve"> </w:t>
      </w:r>
      <w:r w:rsidRPr="00F14628">
        <w:rPr>
          <w:rFonts w:ascii="仿宋" w:eastAsia="仿宋" w:hAnsi="仿宋" w:hint="eastAsia"/>
          <w:sz w:val="24"/>
        </w:rPr>
        <w:t>（大写：人民币万仟佰元整）；</w:t>
      </w:r>
    </w:p>
    <w:p w:rsidR="00D201D3" w:rsidRPr="00D64FAE" w:rsidRDefault="00D201D3" w:rsidP="00D201D3">
      <w:pPr>
        <w:spacing w:line="360" w:lineRule="auto"/>
        <w:ind w:firstLineChars="200" w:firstLine="480"/>
        <w:rPr>
          <w:rFonts w:ascii="仿宋" w:eastAsia="仿宋" w:hAnsi="仿宋"/>
          <w:color w:val="FF0000"/>
          <w:sz w:val="24"/>
        </w:rPr>
      </w:pPr>
      <w:r w:rsidRPr="00F14628">
        <w:rPr>
          <w:rFonts w:ascii="仿宋" w:eastAsia="仿宋" w:hAnsi="仿宋" w:hint="eastAsia"/>
          <w:sz w:val="24"/>
        </w:rPr>
        <w:lastRenderedPageBreak/>
        <w:t>2、乙方</w:t>
      </w:r>
      <w:r w:rsidRPr="000200AE">
        <w:rPr>
          <w:rFonts w:ascii="仿宋" w:eastAsia="仿宋" w:hAnsi="仿宋" w:hint="eastAsia"/>
          <w:color w:val="FF0000"/>
          <w:sz w:val="24"/>
        </w:rPr>
        <w:t>应</w:t>
      </w:r>
      <w:r w:rsidRPr="00F14628">
        <w:rPr>
          <w:rFonts w:ascii="仿宋" w:eastAsia="仿宋" w:hAnsi="仿宋" w:hint="eastAsia"/>
          <w:sz w:val="24"/>
        </w:rPr>
        <w:t>于甲方付款</w:t>
      </w:r>
      <w:r w:rsidRPr="000200AE">
        <w:rPr>
          <w:rFonts w:ascii="仿宋" w:eastAsia="仿宋" w:hAnsi="仿宋" w:hint="eastAsia"/>
          <w:color w:val="FF0000"/>
          <w:sz w:val="24"/>
        </w:rPr>
        <w:t>前</w:t>
      </w:r>
      <w:r w:rsidRPr="00D64FAE">
        <w:rPr>
          <w:rFonts w:ascii="仿宋" w:eastAsia="仿宋" w:hAnsi="仿宋"/>
          <w:color w:val="FF0000"/>
          <w:sz w:val="24"/>
        </w:rPr>
        <w:t>5</w:t>
      </w:r>
      <w:r w:rsidRPr="00F14628">
        <w:rPr>
          <w:rFonts w:ascii="仿宋" w:eastAsia="仿宋" w:hAnsi="仿宋" w:hint="eastAsia"/>
          <w:sz w:val="24"/>
        </w:rPr>
        <w:t>个工作日内向甲方开具</w:t>
      </w:r>
      <w:r w:rsidRPr="00D64FAE">
        <w:rPr>
          <w:rFonts w:ascii="仿宋" w:eastAsia="仿宋" w:hAnsi="仿宋" w:hint="eastAsia"/>
          <w:color w:val="FF0000"/>
          <w:sz w:val="24"/>
        </w:rPr>
        <w:t>并交付</w:t>
      </w:r>
      <w:r w:rsidRPr="00F14628">
        <w:rPr>
          <w:rFonts w:ascii="仿宋" w:eastAsia="仿宋" w:hAnsi="仿宋" w:hint="eastAsia"/>
          <w:sz w:val="24"/>
        </w:rPr>
        <w:t>等额增值税发票</w:t>
      </w:r>
      <w:r w:rsidRPr="00D64FAE">
        <w:rPr>
          <w:rFonts w:ascii="仿宋" w:eastAsia="仿宋" w:hAnsi="仿宋" w:hint="eastAsia"/>
          <w:color w:val="FF0000"/>
          <w:sz w:val="24"/>
        </w:rPr>
        <w:t>作为甲方付款的前置</w:t>
      </w:r>
      <w:r>
        <w:rPr>
          <w:rFonts w:ascii="仿宋" w:eastAsia="仿宋" w:hAnsi="仿宋" w:hint="eastAsia"/>
          <w:color w:val="FF0000"/>
          <w:sz w:val="24"/>
        </w:rPr>
        <w:t>条件</w:t>
      </w:r>
      <w:r w:rsidRPr="00D64FAE">
        <w:rPr>
          <w:rFonts w:ascii="仿宋" w:eastAsia="仿宋" w:hAnsi="仿宋" w:hint="eastAsia"/>
          <w:color w:val="FF0000"/>
          <w:sz w:val="24"/>
        </w:rPr>
        <w:t>。</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 xml:space="preserve">七、结算方式：  </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甲方选择</w:t>
      </w:r>
      <w:proofErr w:type="gramStart"/>
      <w:r>
        <w:rPr>
          <w:rFonts w:ascii="仿宋" w:eastAsia="仿宋" w:hAnsi="仿宋" w:hint="eastAsia"/>
          <w:sz w:val="24"/>
        </w:rPr>
        <w:t>转帐</w:t>
      </w:r>
      <w:proofErr w:type="gramEnd"/>
      <w:r>
        <w:rPr>
          <w:rFonts w:ascii="仿宋" w:eastAsia="仿宋" w:hAnsi="仿宋" w:hint="eastAsia"/>
          <w:sz w:val="24"/>
        </w:rPr>
        <w:t>方式向乙方支付本合同费用。付至下列开户行及账户：</w:t>
      </w:r>
    </w:p>
    <w:p w:rsidR="00D201D3" w:rsidRDefault="00D201D3" w:rsidP="00D201D3">
      <w:pPr>
        <w:spacing w:line="360" w:lineRule="auto"/>
        <w:ind w:firstLineChars="200" w:firstLine="482"/>
        <w:rPr>
          <w:rFonts w:ascii="仿宋" w:eastAsia="仿宋" w:hAnsi="仿宋"/>
          <w:b/>
          <w:bCs/>
          <w:sz w:val="24"/>
        </w:rPr>
      </w:pPr>
      <w:r>
        <w:rPr>
          <w:rFonts w:ascii="仿宋" w:eastAsia="仿宋" w:hAnsi="仿宋" w:hint="eastAsia"/>
          <w:b/>
          <w:bCs/>
          <w:sz w:val="24"/>
        </w:rPr>
        <w:t>开户名称：</w:t>
      </w:r>
    </w:p>
    <w:p w:rsidR="00D201D3" w:rsidRDefault="00D201D3" w:rsidP="00D201D3">
      <w:pPr>
        <w:spacing w:line="360" w:lineRule="auto"/>
        <w:ind w:firstLineChars="200" w:firstLine="482"/>
        <w:rPr>
          <w:rFonts w:ascii="仿宋" w:eastAsia="仿宋" w:hAnsi="仿宋"/>
          <w:sz w:val="24"/>
        </w:rPr>
      </w:pPr>
      <w:r>
        <w:rPr>
          <w:rFonts w:ascii="仿宋" w:eastAsia="仿宋" w:hAnsi="仿宋" w:hint="eastAsia"/>
          <w:b/>
          <w:bCs/>
          <w:sz w:val="24"/>
        </w:rPr>
        <w:t>开 户 行：</w:t>
      </w:r>
    </w:p>
    <w:p w:rsidR="00D201D3" w:rsidRDefault="00D201D3" w:rsidP="00D201D3">
      <w:pPr>
        <w:spacing w:line="360" w:lineRule="auto"/>
        <w:ind w:firstLineChars="200" w:firstLine="482"/>
        <w:rPr>
          <w:rFonts w:ascii="仿宋" w:eastAsia="仿宋" w:hAnsi="仿宋"/>
          <w:b/>
          <w:bCs/>
          <w:sz w:val="24"/>
        </w:rPr>
      </w:pPr>
      <w:r>
        <w:rPr>
          <w:rFonts w:ascii="仿宋" w:eastAsia="仿宋" w:hAnsi="仿宋" w:hint="eastAsia"/>
          <w:b/>
          <w:bCs/>
          <w:sz w:val="24"/>
        </w:rPr>
        <w:t>银行账号：</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八、广告画面设计、制作、安装：</w:t>
      </w:r>
    </w:p>
    <w:p w:rsidR="00D201D3" w:rsidRPr="00D64FAE" w:rsidRDefault="00D201D3" w:rsidP="00D201D3">
      <w:pPr>
        <w:spacing w:line="360" w:lineRule="auto"/>
        <w:ind w:firstLineChars="200" w:firstLine="480"/>
        <w:rPr>
          <w:rFonts w:ascii="仿宋" w:eastAsia="仿宋" w:hAnsi="仿宋"/>
          <w:color w:val="FF0000"/>
          <w:sz w:val="24"/>
        </w:rPr>
      </w:pPr>
      <w:r>
        <w:rPr>
          <w:rFonts w:ascii="仿宋" w:eastAsia="仿宋" w:hAnsi="仿宋" w:hint="eastAsia"/>
          <w:sz w:val="24"/>
        </w:rPr>
        <w:t>1、甲方自行设计画面的，应于广告制作前10个工作日将设计的样稿（电子稿件）交乙方。甲方应保证其提供的广告设计样稿符合国家及地方法律法规以及广州公交关于广告设计内容的规定。如因甲方提交的广告内容（包括画面）审批不合格需修改或乙方认为不符合规定需要修改的，或未能按前述时间将画面样稿交与乙方而导致广告不能如期发布，乙方不承担</w:t>
      </w:r>
      <w:r w:rsidRPr="00E9364E">
        <w:rPr>
          <w:rFonts w:ascii="仿宋" w:eastAsia="仿宋" w:hAnsi="仿宋" w:hint="eastAsia"/>
          <w:color w:val="FF0000"/>
          <w:sz w:val="24"/>
        </w:rPr>
        <w:t>相关的</w:t>
      </w:r>
      <w:r>
        <w:rPr>
          <w:rFonts w:ascii="仿宋" w:eastAsia="仿宋" w:hAnsi="仿宋" w:hint="eastAsia"/>
          <w:sz w:val="24"/>
        </w:rPr>
        <w:t>违约责任，</w:t>
      </w:r>
      <w:r w:rsidRPr="00F74F02">
        <w:rPr>
          <w:rFonts w:ascii="仿宋" w:eastAsia="仿宋" w:hAnsi="仿宋" w:hint="eastAsia"/>
          <w:color w:val="FF0000"/>
          <w:sz w:val="24"/>
        </w:rPr>
        <w:t>但乙方须在第一时间内及时向甲方提出</w:t>
      </w:r>
      <w:r>
        <w:rPr>
          <w:rFonts w:ascii="仿宋" w:eastAsia="仿宋" w:hAnsi="仿宋" w:hint="eastAsia"/>
          <w:color w:val="FF0000"/>
          <w:sz w:val="24"/>
        </w:rPr>
        <w:t>相关</w:t>
      </w:r>
      <w:r w:rsidRPr="00F74F02">
        <w:rPr>
          <w:rFonts w:ascii="仿宋" w:eastAsia="仿宋" w:hAnsi="仿宋" w:hint="eastAsia"/>
          <w:color w:val="FF0000"/>
          <w:sz w:val="24"/>
        </w:rPr>
        <w:t>建议，且</w:t>
      </w:r>
      <w:r w:rsidRPr="00D64FAE">
        <w:rPr>
          <w:rFonts w:ascii="仿宋" w:eastAsia="仿宋" w:hAnsi="仿宋" w:hint="eastAsia"/>
          <w:color w:val="FF0000"/>
          <w:sz w:val="24"/>
        </w:rPr>
        <w:t>双方应相互配合及在合理的时间内及时提示、告知、</w:t>
      </w:r>
      <w:r>
        <w:rPr>
          <w:rFonts w:ascii="仿宋" w:eastAsia="仿宋" w:hAnsi="仿宋" w:hint="eastAsia"/>
          <w:color w:val="FF0000"/>
          <w:sz w:val="24"/>
        </w:rPr>
        <w:t>进行</w:t>
      </w:r>
      <w:r w:rsidRPr="00D64FAE">
        <w:rPr>
          <w:rFonts w:ascii="仿宋" w:eastAsia="仿宋" w:hAnsi="仿宋" w:hint="eastAsia"/>
          <w:color w:val="FF0000"/>
          <w:sz w:val="24"/>
        </w:rPr>
        <w:t>有效整改，约定的广告发布时间相应顺延。</w:t>
      </w:r>
    </w:p>
    <w:p w:rsidR="00D201D3" w:rsidRPr="00E9364E" w:rsidRDefault="00D201D3" w:rsidP="00D201D3">
      <w:pPr>
        <w:spacing w:line="360" w:lineRule="auto"/>
        <w:ind w:firstLineChars="200" w:firstLine="480"/>
        <w:rPr>
          <w:rFonts w:ascii="仿宋" w:eastAsia="仿宋" w:hAnsi="仿宋"/>
          <w:color w:val="FF0000"/>
          <w:sz w:val="24"/>
        </w:rPr>
      </w:pPr>
      <w:r>
        <w:rPr>
          <w:rFonts w:ascii="仿宋" w:eastAsia="仿宋" w:hAnsi="仿宋" w:hint="eastAsia"/>
          <w:sz w:val="24"/>
        </w:rPr>
        <w:t>2、甲方委托乙方设计画面的，应在广告发布前20个工作日将设计所需的素材、符合制作要求的光盘交乙方，乙方在制作前7个工作日将设计</w:t>
      </w:r>
      <w:proofErr w:type="gramStart"/>
      <w:r>
        <w:rPr>
          <w:rFonts w:ascii="仿宋" w:eastAsia="仿宋" w:hAnsi="仿宋" w:hint="eastAsia"/>
          <w:sz w:val="24"/>
        </w:rPr>
        <w:t>彩稿交甲方</w:t>
      </w:r>
      <w:proofErr w:type="gramEnd"/>
      <w:r>
        <w:rPr>
          <w:rFonts w:ascii="仿宋" w:eastAsia="仿宋" w:hAnsi="仿宋" w:hint="eastAsia"/>
          <w:sz w:val="24"/>
        </w:rPr>
        <w:t>书面确定，甲方应2</w:t>
      </w:r>
      <w:r w:rsidRPr="00D64FAE">
        <w:rPr>
          <w:rFonts w:ascii="仿宋" w:eastAsia="仿宋" w:hAnsi="仿宋" w:hint="eastAsia"/>
          <w:color w:val="FF0000"/>
          <w:sz w:val="24"/>
        </w:rPr>
        <w:t>个工作</w:t>
      </w:r>
      <w:r>
        <w:rPr>
          <w:rFonts w:ascii="仿宋" w:eastAsia="仿宋" w:hAnsi="仿宋" w:hint="eastAsia"/>
          <w:sz w:val="24"/>
        </w:rPr>
        <w:t>日内</w:t>
      </w:r>
      <w:r w:rsidRPr="00D64FAE">
        <w:rPr>
          <w:rFonts w:ascii="仿宋" w:eastAsia="仿宋" w:hAnsi="仿宋" w:hint="eastAsia"/>
          <w:color w:val="FF0000"/>
          <w:sz w:val="24"/>
        </w:rPr>
        <w:t>进行</w:t>
      </w:r>
      <w:r>
        <w:rPr>
          <w:rFonts w:ascii="仿宋" w:eastAsia="仿宋" w:hAnsi="仿宋" w:hint="eastAsia"/>
          <w:sz w:val="24"/>
        </w:rPr>
        <w:t>确认；如因甲方不按时确认设计彩稿而导致乙方不能如期制作广告而影响发布的，</w:t>
      </w:r>
      <w:r w:rsidRPr="00D64FAE">
        <w:rPr>
          <w:rFonts w:ascii="仿宋" w:eastAsia="仿宋" w:hAnsi="仿宋" w:hint="eastAsia"/>
          <w:color w:val="FF0000"/>
          <w:sz w:val="24"/>
        </w:rPr>
        <w:t>约定的广告发布时间相应顺延</w:t>
      </w:r>
      <w:r>
        <w:rPr>
          <w:rFonts w:ascii="仿宋" w:eastAsia="仿宋" w:hAnsi="仿宋" w:hint="eastAsia"/>
          <w:color w:val="FF0000"/>
          <w:sz w:val="24"/>
        </w:rPr>
        <w:t>，</w:t>
      </w:r>
      <w:r>
        <w:rPr>
          <w:rFonts w:ascii="仿宋" w:eastAsia="仿宋" w:hAnsi="仿宋" w:hint="eastAsia"/>
          <w:sz w:val="24"/>
        </w:rPr>
        <w:t>乙方不承担</w:t>
      </w:r>
      <w:r w:rsidRPr="00E9364E">
        <w:rPr>
          <w:rFonts w:ascii="仿宋" w:eastAsia="仿宋" w:hAnsi="仿宋" w:hint="eastAsia"/>
          <w:color w:val="FF0000"/>
          <w:sz w:val="24"/>
        </w:rPr>
        <w:t>相关的</w:t>
      </w:r>
      <w:r>
        <w:rPr>
          <w:rFonts w:ascii="仿宋" w:eastAsia="仿宋" w:hAnsi="仿宋" w:hint="eastAsia"/>
          <w:sz w:val="24"/>
        </w:rPr>
        <w:t>违约责任。</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3、甲方提供有关制作使用的元素要求如下：格式：CMYK TIFF/精度：画面实际大小80dpi/平方英寸。</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4、画面制作进程：甲方确认制作小样后五个工作日开始制作。如遇雨天，顺延制作和安装时间。</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九、广告内容的变更及广告位的更改、广告更换、撤换和处置：</w:t>
      </w:r>
    </w:p>
    <w:p w:rsidR="00D201D3" w:rsidRPr="00FB2654" w:rsidRDefault="00D201D3" w:rsidP="00D201D3">
      <w:pPr>
        <w:spacing w:line="360" w:lineRule="auto"/>
        <w:ind w:firstLineChars="200" w:firstLine="480"/>
        <w:rPr>
          <w:rFonts w:ascii="仿宋" w:eastAsia="仿宋" w:hAnsi="仿宋"/>
          <w:color w:val="FF0000"/>
          <w:sz w:val="24"/>
        </w:rPr>
      </w:pPr>
      <w:r>
        <w:rPr>
          <w:rFonts w:ascii="仿宋" w:eastAsia="仿宋" w:hAnsi="仿宋" w:hint="eastAsia"/>
          <w:sz w:val="24"/>
        </w:rPr>
        <w:t>1、甲方如需在广告发布期限内变更广告内容，应提前20个工作日书面通知乙方。因此发生的画面制作费用、</w:t>
      </w:r>
      <w:proofErr w:type="gramStart"/>
      <w:r>
        <w:rPr>
          <w:rFonts w:ascii="仿宋" w:eastAsia="仿宋" w:hAnsi="仿宋" w:hint="eastAsia"/>
          <w:sz w:val="24"/>
        </w:rPr>
        <w:t>换画费</w:t>
      </w:r>
      <w:proofErr w:type="gramEnd"/>
      <w:r>
        <w:rPr>
          <w:rFonts w:ascii="仿宋" w:eastAsia="仿宋" w:hAnsi="仿宋" w:hint="eastAsia"/>
          <w:sz w:val="24"/>
        </w:rPr>
        <w:t>及其他发生费用由甲方自行承担（</w:t>
      </w:r>
      <w:r w:rsidRPr="00FB2654">
        <w:rPr>
          <w:rFonts w:ascii="仿宋" w:eastAsia="仿宋" w:hAnsi="仿宋" w:hint="eastAsia"/>
          <w:color w:val="FF0000"/>
          <w:sz w:val="24"/>
        </w:rPr>
        <w:t>但乙方应</w:t>
      </w:r>
      <w:r>
        <w:rPr>
          <w:rFonts w:ascii="仿宋" w:eastAsia="仿宋" w:hAnsi="仿宋" w:hint="eastAsia"/>
          <w:color w:val="FF0000"/>
          <w:sz w:val="24"/>
        </w:rPr>
        <w:t>保证在</w:t>
      </w:r>
      <w:r w:rsidRPr="00FB2654">
        <w:rPr>
          <w:rFonts w:ascii="仿宋" w:eastAsia="仿宋" w:hAnsi="仿宋" w:hint="eastAsia"/>
          <w:color w:val="FF0000"/>
          <w:sz w:val="24"/>
        </w:rPr>
        <w:t>基于双方已建立良好合作的基础上予以</w:t>
      </w:r>
      <w:r>
        <w:rPr>
          <w:rFonts w:ascii="仿宋" w:eastAsia="仿宋" w:hAnsi="仿宋" w:hint="eastAsia"/>
          <w:color w:val="FF0000"/>
          <w:sz w:val="24"/>
        </w:rPr>
        <w:t>低</w:t>
      </w:r>
      <w:r w:rsidRPr="00FB2654">
        <w:rPr>
          <w:rFonts w:ascii="仿宋" w:eastAsia="仿宋" w:hAnsi="仿宋" w:hint="eastAsia"/>
          <w:color w:val="FF0000"/>
          <w:sz w:val="24"/>
        </w:rPr>
        <w:t>于同等</w:t>
      </w:r>
      <w:r>
        <w:rPr>
          <w:rFonts w:ascii="仿宋" w:eastAsia="仿宋" w:hAnsi="仿宋" w:hint="eastAsia"/>
          <w:color w:val="FF0000"/>
          <w:sz w:val="24"/>
        </w:rPr>
        <w:t>、同类</w:t>
      </w:r>
      <w:r w:rsidRPr="00FB2654">
        <w:rPr>
          <w:rFonts w:ascii="仿宋" w:eastAsia="仿宋" w:hAnsi="仿宋" w:hint="eastAsia"/>
          <w:color w:val="FF0000"/>
          <w:sz w:val="24"/>
        </w:rPr>
        <w:t>市价的优惠</w:t>
      </w:r>
      <w:r>
        <w:rPr>
          <w:rFonts w:ascii="仿宋" w:eastAsia="仿宋" w:hAnsi="仿宋" w:hint="eastAsia"/>
          <w:color w:val="FF0000"/>
          <w:sz w:val="24"/>
        </w:rPr>
        <w:t>，具体内容双方可另行补充约定</w:t>
      </w:r>
      <w:r w:rsidRPr="00FB2654">
        <w:rPr>
          <w:rFonts w:ascii="仿宋" w:eastAsia="仿宋" w:hAnsi="仿宋" w:hint="eastAsia"/>
          <w:color w:val="FF0000"/>
          <w:sz w:val="24"/>
        </w:rPr>
        <w:t>）。</w:t>
      </w:r>
    </w:p>
    <w:p w:rsidR="00D201D3" w:rsidRPr="00FB2654" w:rsidRDefault="00D201D3" w:rsidP="00D201D3">
      <w:pPr>
        <w:spacing w:line="360" w:lineRule="auto"/>
        <w:ind w:firstLineChars="200" w:firstLine="480"/>
        <w:rPr>
          <w:rFonts w:ascii="仿宋" w:eastAsia="仿宋" w:hAnsi="仿宋"/>
          <w:color w:val="FF0000"/>
          <w:sz w:val="24"/>
        </w:rPr>
      </w:pPr>
      <w:r>
        <w:rPr>
          <w:rFonts w:ascii="仿宋" w:eastAsia="仿宋" w:hAnsi="仿宋" w:hint="eastAsia"/>
          <w:sz w:val="24"/>
        </w:rPr>
        <w:lastRenderedPageBreak/>
        <w:t>2、乙方按照甲方签字样稿负责广告画面的制作、安装，发布期内的清洁、维护，发布结束时的拆卸。但广告画面安装上刊后，制作费一律不退，</w:t>
      </w:r>
      <w:r w:rsidRPr="00FB2654">
        <w:rPr>
          <w:rFonts w:ascii="仿宋" w:eastAsia="仿宋" w:hAnsi="仿宋" w:hint="eastAsia"/>
          <w:color w:val="FF0000"/>
          <w:sz w:val="24"/>
        </w:rPr>
        <w:t>但甲方仍可按本条第1款约定的方式对广告内容</w:t>
      </w:r>
      <w:proofErr w:type="gramStart"/>
      <w:r w:rsidRPr="00FB2654">
        <w:rPr>
          <w:rFonts w:ascii="仿宋" w:eastAsia="仿宋" w:hAnsi="仿宋" w:hint="eastAsia"/>
          <w:color w:val="FF0000"/>
          <w:sz w:val="24"/>
        </w:rPr>
        <w:t>作出</w:t>
      </w:r>
      <w:proofErr w:type="gramEnd"/>
      <w:r w:rsidRPr="00FB2654">
        <w:rPr>
          <w:rFonts w:ascii="仿宋" w:eastAsia="仿宋" w:hAnsi="仿宋" w:hint="eastAsia"/>
          <w:color w:val="FF0000"/>
          <w:sz w:val="24"/>
        </w:rPr>
        <w:t>调整、变更。</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3、发布期内，</w:t>
      </w:r>
      <w:proofErr w:type="gramStart"/>
      <w:r>
        <w:rPr>
          <w:rFonts w:ascii="仿宋" w:eastAsia="仿宋" w:hAnsi="仿宋" w:hint="eastAsia"/>
          <w:sz w:val="24"/>
        </w:rPr>
        <w:t>如刊挂</w:t>
      </w:r>
      <w:proofErr w:type="gramEnd"/>
      <w:r>
        <w:rPr>
          <w:rFonts w:ascii="仿宋" w:eastAsia="仿宋" w:hAnsi="仿宋" w:hint="eastAsia"/>
          <w:sz w:val="24"/>
        </w:rPr>
        <w:t>广告车辆发生事故或车辆保养、维修原因造成广告画面损坏或停刊的，乙方应及时通知甲方，并负责修复或</w:t>
      </w:r>
      <w:proofErr w:type="gramStart"/>
      <w:r>
        <w:rPr>
          <w:rFonts w:ascii="仿宋" w:eastAsia="仿宋" w:hAnsi="仿宋" w:hint="eastAsia"/>
          <w:sz w:val="24"/>
        </w:rPr>
        <w:t>重新刊挂画面</w:t>
      </w:r>
      <w:proofErr w:type="gramEnd"/>
      <w:r>
        <w:rPr>
          <w:rFonts w:ascii="仿宋" w:eastAsia="仿宋" w:hAnsi="仿宋" w:hint="eastAsia"/>
          <w:sz w:val="24"/>
        </w:rPr>
        <w:t>，如涉</w:t>
      </w:r>
      <w:proofErr w:type="gramStart"/>
      <w:r>
        <w:rPr>
          <w:rFonts w:ascii="仿宋" w:eastAsia="仿宋" w:hAnsi="仿宋" w:hint="eastAsia"/>
          <w:sz w:val="24"/>
        </w:rPr>
        <w:t>事车辆</w:t>
      </w:r>
      <w:proofErr w:type="gramEnd"/>
      <w:r>
        <w:rPr>
          <w:rFonts w:ascii="仿宋" w:eastAsia="仿宋" w:hAnsi="仿宋" w:hint="eastAsia"/>
          <w:sz w:val="24"/>
        </w:rPr>
        <w:t>发布期少于3个月，不再重新承担二次制作费用，并将剩余发布期顺延至其他在</w:t>
      </w:r>
      <w:proofErr w:type="gramStart"/>
      <w:r>
        <w:rPr>
          <w:rFonts w:ascii="仿宋" w:eastAsia="仿宋" w:hAnsi="仿宋" w:hint="eastAsia"/>
          <w:sz w:val="24"/>
        </w:rPr>
        <w:t>刊发布车辆</w:t>
      </w:r>
      <w:proofErr w:type="gramEnd"/>
      <w:r>
        <w:rPr>
          <w:rFonts w:ascii="仿宋" w:eastAsia="仿宋" w:hAnsi="仿宋" w:hint="eastAsia"/>
          <w:sz w:val="24"/>
        </w:rPr>
        <w:t>继续平均发布。因车辆停运中断广告发布的时间，乙方须相应延迟发布期予以弥补。因车辆营运需要改变车辆调度计划，乙方应该及时通知甲方。</w:t>
      </w:r>
    </w:p>
    <w:p w:rsidR="00D201D3" w:rsidRPr="00BD1D01" w:rsidRDefault="00D201D3" w:rsidP="00D201D3">
      <w:pPr>
        <w:spacing w:line="360" w:lineRule="auto"/>
        <w:ind w:firstLineChars="200" w:firstLine="480"/>
        <w:rPr>
          <w:rFonts w:ascii="仿宋" w:eastAsia="仿宋" w:hAnsi="仿宋"/>
          <w:color w:val="000000" w:themeColor="text1"/>
          <w:sz w:val="24"/>
        </w:rPr>
      </w:pPr>
      <w:r w:rsidRPr="00BD1D01">
        <w:rPr>
          <w:rFonts w:ascii="仿宋" w:eastAsia="仿宋" w:hAnsi="仿宋" w:hint="eastAsia"/>
          <w:color w:val="000000" w:themeColor="text1"/>
          <w:sz w:val="24"/>
        </w:rPr>
        <w:t>十、广告验收、提供报告的规定</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在广告制作完成上</w:t>
      </w:r>
      <w:proofErr w:type="gramStart"/>
      <w:r>
        <w:rPr>
          <w:rFonts w:ascii="仿宋" w:eastAsia="仿宋" w:hAnsi="仿宋" w:hint="eastAsia"/>
          <w:sz w:val="24"/>
        </w:rPr>
        <w:t>刊发布</w:t>
      </w:r>
      <w:proofErr w:type="gramEnd"/>
      <w:r>
        <w:rPr>
          <w:rFonts w:ascii="仿宋" w:eastAsia="仿宋" w:hAnsi="仿宋" w:hint="eastAsia"/>
          <w:sz w:val="24"/>
        </w:rPr>
        <w:t>后7个工作日内，乙方向甲方提供书面“车身广告展登启用通知函”及上刊报告（电子版PPT），甲方在乙方提交上</w:t>
      </w:r>
      <w:proofErr w:type="gramStart"/>
      <w:r>
        <w:rPr>
          <w:rFonts w:ascii="仿宋" w:eastAsia="仿宋" w:hAnsi="仿宋" w:hint="eastAsia"/>
          <w:sz w:val="24"/>
        </w:rPr>
        <w:t>刊报告</w:t>
      </w:r>
      <w:proofErr w:type="gramEnd"/>
      <w:r>
        <w:rPr>
          <w:rFonts w:ascii="仿宋" w:eastAsia="仿宋" w:hAnsi="仿宋" w:hint="eastAsia"/>
          <w:sz w:val="24"/>
        </w:rPr>
        <w:t>之日起三个工作日进行验收，如甲方在三个工作日未予以验收或未提出书面异议，乙方则视为广告发布经甲方验收合格。</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在广告发布，乙方提供上</w:t>
      </w:r>
      <w:proofErr w:type="gramStart"/>
      <w:r>
        <w:rPr>
          <w:rFonts w:ascii="仿宋" w:eastAsia="仿宋" w:hAnsi="仿宋" w:hint="eastAsia"/>
          <w:sz w:val="24"/>
        </w:rPr>
        <w:t>刊照片</w:t>
      </w:r>
      <w:proofErr w:type="gramEnd"/>
      <w:r>
        <w:rPr>
          <w:rFonts w:ascii="仿宋" w:eastAsia="仿宋" w:hAnsi="仿宋" w:hint="eastAsia"/>
          <w:sz w:val="24"/>
        </w:rPr>
        <w:t>标准为：全车：正前、正后、正侧（有门和无门侧），前后45度角各一张，共计6张；两侧：正侧（有门和无门侧），前后45度角各一张，共计4张。</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如甲方要求追加拍摄监测照片，应与乙方协商达成一致后签订监测补充协议，由此产生的相关费用由甲方承担，甲方需向乙方按照40元/套的监测标准支付费用。</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十一、双方的权利和义务：</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（一）甲方的权利义务：</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1、甲方在签订本合同时，应向乙方出示其营业执照、组织机构代码证、税务登记证（或统一社会信用代码证书）并提交其复印件作为本合同附件。</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2、在广告发布之前20个工作日，向乙方提供广告画面制作所需的电子文件；色标及相关文字（仅限于甲方委托乙方设计的画面）。</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3、甲方应按照本合同第六条第1点规定按时、足额支付合同费用。</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4、甲方要求重新更换广告内容，应当提前20个工作日通知乙方，并由甲方承担更换广告画面的制作及更换费用。</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5、应当保证所发布广告内容的真实性、合法性，并出具相关证明性文件。</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lastRenderedPageBreak/>
        <w:t>6、及时履行验收的义务。</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7、甲方应保证相关广告发布内容符合法律、法规的规定，其内容真实、合法、有效。如因广告内容等原因造成该广告被工商部门查处，一切责任及因此发生的费用（包括重新制作、更换画面的费用、罚金等）由甲方承担，且赔偿乙方因此造成的损失。</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8、在签订本合同时应向乙方提供加盖公章的授权委托书。</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（二）乙方的权利义务</w:t>
      </w:r>
    </w:p>
    <w:p w:rsidR="00D201D3" w:rsidRPr="00034A6D" w:rsidRDefault="00D201D3" w:rsidP="00D201D3">
      <w:pPr>
        <w:spacing w:line="360" w:lineRule="auto"/>
        <w:ind w:firstLineChars="200" w:firstLine="480"/>
        <w:rPr>
          <w:rFonts w:ascii="仿宋" w:eastAsia="仿宋" w:hAnsi="仿宋"/>
          <w:color w:val="FF0000"/>
          <w:sz w:val="24"/>
        </w:rPr>
      </w:pPr>
      <w:r>
        <w:rPr>
          <w:rFonts w:ascii="仿宋" w:eastAsia="仿宋" w:hAnsi="仿宋" w:hint="eastAsia"/>
          <w:sz w:val="24"/>
        </w:rPr>
        <w:t>1、</w:t>
      </w:r>
      <w:r w:rsidRPr="00034A6D">
        <w:rPr>
          <w:rFonts w:ascii="仿宋" w:eastAsia="仿宋" w:hAnsi="仿宋" w:hint="eastAsia"/>
          <w:color w:val="FF0000"/>
          <w:sz w:val="24"/>
        </w:rPr>
        <w:t>乙方在签订本合同时，应向甲方出示其营业执照、组织机构代码证、税务登记证（或统一社会信用代码证书）并提交其复印件作为本合同附件。</w:t>
      </w:r>
    </w:p>
    <w:p w:rsidR="00D201D3" w:rsidRDefault="00D201D3" w:rsidP="00D201D3">
      <w:pPr>
        <w:spacing w:line="360" w:lineRule="auto"/>
        <w:ind w:firstLineChars="200" w:firstLine="480"/>
        <w:rPr>
          <w:rFonts w:ascii="仿宋" w:eastAsia="仿宋" w:hAnsi="仿宋"/>
          <w:sz w:val="24"/>
        </w:rPr>
      </w:pPr>
      <w:r>
        <w:rPr>
          <w:rFonts w:ascii="仿宋" w:eastAsia="仿宋" w:hAnsi="仿宋"/>
          <w:sz w:val="24"/>
        </w:rPr>
        <w:t>2</w:t>
      </w:r>
      <w:r>
        <w:rPr>
          <w:rFonts w:ascii="仿宋" w:eastAsia="仿宋" w:hAnsi="仿宋" w:hint="eastAsia"/>
          <w:sz w:val="24"/>
        </w:rPr>
        <w:t>、乙方可对甲方可能涉及违法违规的广告内容提出建议，如甲方拒不接受，乙方可拒绝发布。</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w:t>
      </w:r>
      <w:r w:rsidRPr="00F74F02">
        <w:rPr>
          <w:rFonts w:ascii="仿宋" w:eastAsia="仿宋" w:hAnsi="仿宋" w:hint="eastAsia"/>
          <w:color w:val="FF0000"/>
          <w:sz w:val="24"/>
        </w:rPr>
        <w:t>乙方应严格按照本合同约定的内容、标准、范围、期限等履行广告发布的义务。</w:t>
      </w:r>
    </w:p>
    <w:p w:rsidR="00D201D3" w:rsidRDefault="00D201D3" w:rsidP="00D201D3">
      <w:pPr>
        <w:spacing w:line="360" w:lineRule="auto"/>
        <w:ind w:firstLineChars="200" w:firstLine="480"/>
        <w:rPr>
          <w:rFonts w:ascii="仿宋" w:eastAsia="仿宋" w:hAnsi="仿宋"/>
          <w:sz w:val="24"/>
        </w:rPr>
      </w:pPr>
      <w:r>
        <w:rPr>
          <w:rFonts w:ascii="仿宋" w:eastAsia="仿宋" w:hAnsi="仿宋"/>
          <w:sz w:val="24"/>
        </w:rPr>
        <w:t>4</w:t>
      </w:r>
      <w:r>
        <w:rPr>
          <w:rFonts w:ascii="仿宋" w:eastAsia="仿宋" w:hAnsi="仿宋" w:hint="eastAsia"/>
          <w:sz w:val="24"/>
        </w:rPr>
        <w:t>、乙方应按照本合同规定的广告发布期限发布广告，如</w:t>
      </w:r>
      <w:r w:rsidRPr="00F74F02">
        <w:rPr>
          <w:rFonts w:ascii="仿宋" w:eastAsia="仿宋" w:hAnsi="仿宋" w:hint="eastAsia"/>
          <w:color w:val="FF0000"/>
          <w:sz w:val="24"/>
        </w:rPr>
        <w:t>甲方委托的</w:t>
      </w:r>
      <w:r>
        <w:rPr>
          <w:rFonts w:ascii="仿宋" w:eastAsia="仿宋" w:hAnsi="仿宋" w:hint="eastAsia"/>
          <w:sz w:val="24"/>
        </w:rPr>
        <w:t>媒体延迟上画，</w:t>
      </w:r>
      <w:proofErr w:type="gramStart"/>
      <w:r>
        <w:rPr>
          <w:rFonts w:ascii="仿宋" w:eastAsia="仿宋" w:hAnsi="仿宋" w:hint="eastAsia"/>
          <w:sz w:val="24"/>
        </w:rPr>
        <w:t>则发布</w:t>
      </w:r>
      <w:proofErr w:type="gramEnd"/>
      <w:r>
        <w:rPr>
          <w:rFonts w:ascii="仿宋" w:eastAsia="仿宋" w:hAnsi="仿宋" w:hint="eastAsia"/>
          <w:sz w:val="24"/>
        </w:rPr>
        <w:t>时间顺延，乙方不承担相关违约责任。</w:t>
      </w:r>
    </w:p>
    <w:p w:rsidR="00D201D3" w:rsidRDefault="00D201D3" w:rsidP="00D201D3">
      <w:pPr>
        <w:spacing w:line="360" w:lineRule="auto"/>
        <w:ind w:firstLineChars="200" w:firstLine="480"/>
        <w:rPr>
          <w:rFonts w:ascii="仿宋" w:eastAsia="仿宋" w:hAnsi="仿宋"/>
          <w:sz w:val="24"/>
        </w:rPr>
      </w:pPr>
      <w:r>
        <w:rPr>
          <w:rFonts w:ascii="仿宋" w:eastAsia="仿宋" w:hAnsi="仿宋"/>
          <w:sz w:val="24"/>
        </w:rPr>
        <w:t>5</w:t>
      </w:r>
      <w:r>
        <w:rPr>
          <w:rFonts w:ascii="仿宋" w:eastAsia="仿宋" w:hAnsi="仿宋" w:hint="eastAsia"/>
          <w:sz w:val="24"/>
        </w:rPr>
        <w:t>、乙方应负责广告画面的日常维护及设施的管理，并承担与此有关的广告画面维护费用。</w:t>
      </w:r>
    </w:p>
    <w:p w:rsidR="00D201D3" w:rsidRDefault="00D201D3" w:rsidP="00D201D3">
      <w:pPr>
        <w:spacing w:line="360" w:lineRule="auto"/>
        <w:ind w:firstLineChars="200" w:firstLine="480"/>
        <w:rPr>
          <w:rFonts w:ascii="仿宋" w:eastAsia="仿宋" w:hAnsi="仿宋"/>
          <w:sz w:val="24"/>
        </w:rPr>
      </w:pPr>
      <w:r>
        <w:rPr>
          <w:rFonts w:ascii="仿宋" w:eastAsia="仿宋" w:hAnsi="仿宋"/>
          <w:sz w:val="24"/>
        </w:rPr>
        <w:t>6</w:t>
      </w:r>
      <w:r>
        <w:rPr>
          <w:rFonts w:ascii="仿宋" w:eastAsia="仿宋" w:hAnsi="仿宋" w:hint="eastAsia"/>
          <w:sz w:val="24"/>
        </w:rPr>
        <w:t>、乙方有权要求甲方按时、足额支付本合同约定的相关费用。</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7、</w:t>
      </w:r>
      <w:r w:rsidRPr="00F74F02">
        <w:rPr>
          <w:rFonts w:ascii="仿宋" w:eastAsia="仿宋" w:hAnsi="仿宋" w:hint="eastAsia"/>
          <w:color w:val="FF0000"/>
          <w:sz w:val="24"/>
        </w:rPr>
        <w:t>乙方</w:t>
      </w:r>
      <w:r w:rsidRPr="00CB021F">
        <w:rPr>
          <w:rFonts w:ascii="仿宋" w:eastAsia="仿宋" w:hAnsi="仿宋" w:hint="eastAsia"/>
          <w:color w:val="FF0000"/>
          <w:sz w:val="24"/>
        </w:rPr>
        <w:t>应严格把控审核环节及</w:t>
      </w:r>
      <w:r>
        <w:rPr>
          <w:rFonts w:ascii="仿宋" w:eastAsia="仿宋" w:hAnsi="仿宋" w:hint="eastAsia"/>
          <w:sz w:val="24"/>
        </w:rPr>
        <w:t>保证相关广告</w:t>
      </w:r>
      <w:r w:rsidRPr="00F74F02">
        <w:rPr>
          <w:rFonts w:ascii="仿宋" w:eastAsia="仿宋" w:hAnsi="仿宋" w:hint="eastAsia"/>
          <w:color w:val="FF0000"/>
          <w:sz w:val="24"/>
        </w:rPr>
        <w:t>最终公示的</w:t>
      </w:r>
      <w:r>
        <w:rPr>
          <w:rFonts w:ascii="仿宋" w:eastAsia="仿宋" w:hAnsi="仿宋" w:hint="eastAsia"/>
          <w:sz w:val="24"/>
        </w:rPr>
        <w:t>内容符合法律、法规的规定。如因</w:t>
      </w:r>
      <w:r w:rsidRPr="00F74F02">
        <w:rPr>
          <w:rFonts w:ascii="仿宋" w:eastAsia="仿宋" w:hAnsi="仿宋" w:hint="eastAsia"/>
          <w:color w:val="FF0000"/>
          <w:sz w:val="24"/>
        </w:rPr>
        <w:t>乙方私自篡改或制作失误的</w:t>
      </w:r>
      <w:r>
        <w:rPr>
          <w:rFonts w:ascii="仿宋" w:eastAsia="仿宋" w:hAnsi="仿宋" w:hint="eastAsia"/>
          <w:sz w:val="24"/>
        </w:rPr>
        <w:t>广告内容等原因造成该广告被工商部门查处，一切责任及因此发生的费用（包括重新制作、更换画面的费用、罚金等）由</w:t>
      </w:r>
      <w:r w:rsidRPr="00F74F02">
        <w:rPr>
          <w:rFonts w:ascii="仿宋" w:eastAsia="仿宋" w:hAnsi="仿宋" w:hint="eastAsia"/>
          <w:color w:val="FF0000"/>
          <w:sz w:val="24"/>
        </w:rPr>
        <w:t>乙方</w:t>
      </w:r>
      <w:r>
        <w:rPr>
          <w:rFonts w:ascii="仿宋" w:eastAsia="仿宋" w:hAnsi="仿宋" w:hint="eastAsia"/>
          <w:sz w:val="24"/>
        </w:rPr>
        <w:t>承担，且赔偿</w:t>
      </w:r>
      <w:r w:rsidRPr="00F74F02">
        <w:rPr>
          <w:rFonts w:ascii="仿宋" w:eastAsia="仿宋" w:hAnsi="仿宋" w:hint="eastAsia"/>
          <w:color w:val="FF0000"/>
          <w:sz w:val="24"/>
        </w:rPr>
        <w:t>甲方</w:t>
      </w:r>
      <w:r>
        <w:rPr>
          <w:rFonts w:ascii="仿宋" w:eastAsia="仿宋" w:hAnsi="仿宋" w:hint="eastAsia"/>
          <w:sz w:val="24"/>
        </w:rPr>
        <w:t>因此造成的损失。</w:t>
      </w:r>
    </w:p>
    <w:p w:rsidR="00D201D3" w:rsidRPr="00F74F02" w:rsidRDefault="00D201D3" w:rsidP="00D201D3">
      <w:pPr>
        <w:spacing w:line="360" w:lineRule="auto"/>
        <w:ind w:firstLineChars="200" w:firstLine="480"/>
        <w:rPr>
          <w:rFonts w:ascii="仿宋" w:eastAsia="仿宋" w:hAnsi="仿宋"/>
          <w:sz w:val="24"/>
        </w:rPr>
      </w:pPr>
      <w:r>
        <w:rPr>
          <w:rFonts w:ascii="仿宋" w:eastAsia="仿宋" w:hAnsi="仿宋" w:hint="eastAsia"/>
          <w:sz w:val="24"/>
        </w:rPr>
        <w:t>8、在签订本合同时应向</w:t>
      </w:r>
      <w:r w:rsidRPr="00F74F02">
        <w:rPr>
          <w:rFonts w:ascii="仿宋" w:eastAsia="仿宋" w:hAnsi="仿宋" w:hint="eastAsia"/>
          <w:color w:val="FF0000"/>
          <w:sz w:val="24"/>
        </w:rPr>
        <w:t>甲方</w:t>
      </w:r>
      <w:r>
        <w:rPr>
          <w:rFonts w:ascii="仿宋" w:eastAsia="仿宋" w:hAnsi="仿宋" w:hint="eastAsia"/>
          <w:sz w:val="24"/>
        </w:rPr>
        <w:t>提供加盖公章的授权委托书。</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十二、违约责任</w:t>
      </w:r>
      <w:r>
        <w:rPr>
          <w:rFonts w:ascii="仿宋" w:eastAsia="仿宋" w:hAnsi="仿宋" w:hint="eastAsia"/>
          <w:sz w:val="24"/>
        </w:rPr>
        <w:tab/>
      </w:r>
    </w:p>
    <w:p w:rsidR="00D201D3" w:rsidRPr="00A62E54" w:rsidRDefault="00D201D3" w:rsidP="00D201D3">
      <w:pPr>
        <w:spacing w:line="360" w:lineRule="auto"/>
        <w:ind w:firstLineChars="200" w:firstLine="480"/>
        <w:rPr>
          <w:rFonts w:ascii="仿宋" w:eastAsia="仿宋" w:hAnsi="仿宋"/>
          <w:color w:val="FF0000"/>
          <w:sz w:val="24"/>
        </w:rPr>
      </w:pPr>
      <w:r>
        <w:rPr>
          <w:rFonts w:ascii="仿宋" w:eastAsia="仿宋" w:hAnsi="仿宋" w:hint="eastAsia"/>
          <w:sz w:val="24"/>
        </w:rPr>
        <w:t>1、因甲方原因导致广告发布延误，</w:t>
      </w:r>
      <w:r w:rsidRPr="00A62E54">
        <w:rPr>
          <w:rFonts w:ascii="仿宋" w:eastAsia="仿宋" w:hAnsi="仿宋" w:hint="eastAsia"/>
          <w:color w:val="FF0000"/>
          <w:sz w:val="24"/>
        </w:rPr>
        <w:t>发布期限相应顺延；延期超过</w:t>
      </w:r>
      <w:r w:rsidRPr="00A62E54">
        <w:rPr>
          <w:rFonts w:ascii="仿宋" w:eastAsia="仿宋" w:hAnsi="仿宋"/>
          <w:color w:val="FF0000"/>
          <w:sz w:val="24"/>
        </w:rPr>
        <w:t>30</w:t>
      </w:r>
      <w:r w:rsidRPr="00A62E54">
        <w:rPr>
          <w:rFonts w:ascii="仿宋" w:eastAsia="仿宋" w:hAnsi="仿宋" w:hint="eastAsia"/>
          <w:color w:val="FF0000"/>
          <w:sz w:val="24"/>
        </w:rPr>
        <w:t>天的，乙方有权自延期3</w:t>
      </w:r>
      <w:r w:rsidRPr="00A62E54">
        <w:rPr>
          <w:rFonts w:ascii="仿宋" w:eastAsia="仿宋" w:hAnsi="仿宋"/>
          <w:color w:val="FF0000"/>
          <w:sz w:val="24"/>
        </w:rPr>
        <w:t>0</w:t>
      </w:r>
      <w:r w:rsidRPr="00A62E54">
        <w:rPr>
          <w:rFonts w:ascii="仿宋" w:eastAsia="仿宋" w:hAnsi="仿宋" w:hint="eastAsia"/>
          <w:color w:val="FF0000"/>
          <w:sz w:val="24"/>
        </w:rPr>
        <w:t>天</w:t>
      </w:r>
      <w:r>
        <w:rPr>
          <w:rFonts w:ascii="仿宋" w:eastAsia="仿宋" w:hAnsi="仿宋" w:hint="eastAsia"/>
          <w:color w:val="FF0000"/>
          <w:sz w:val="24"/>
        </w:rPr>
        <w:t>期满</w:t>
      </w:r>
      <w:r w:rsidRPr="00A62E54">
        <w:rPr>
          <w:rFonts w:ascii="仿宋" w:eastAsia="仿宋" w:hAnsi="仿宋" w:hint="eastAsia"/>
          <w:color w:val="FF0000"/>
          <w:sz w:val="24"/>
        </w:rPr>
        <w:t>后开始按本合同约定的发布期计算广告费；延期超过</w:t>
      </w:r>
      <w:r w:rsidRPr="00A62E54">
        <w:rPr>
          <w:rFonts w:ascii="仿宋" w:eastAsia="仿宋" w:hAnsi="仿宋"/>
          <w:color w:val="FF0000"/>
          <w:sz w:val="24"/>
        </w:rPr>
        <w:t>45</w:t>
      </w:r>
      <w:r w:rsidRPr="00A62E54">
        <w:rPr>
          <w:rFonts w:ascii="仿宋" w:eastAsia="仿宋" w:hAnsi="仿宋" w:hint="eastAsia"/>
          <w:color w:val="FF0000"/>
          <w:sz w:val="24"/>
        </w:rPr>
        <w:t>天的，乙方有权单方面解除合同，并要求甲方支付合同总金额10%的违约金，但乙方须在合同解除后5个工作日内退还甲方已付费用中的扣除违约金外的其他</w:t>
      </w:r>
      <w:r>
        <w:rPr>
          <w:rFonts w:ascii="仿宋" w:eastAsia="仿宋" w:hAnsi="仿宋" w:hint="eastAsia"/>
          <w:color w:val="FF0000"/>
          <w:sz w:val="24"/>
        </w:rPr>
        <w:t>余额</w:t>
      </w:r>
      <w:r w:rsidRPr="00A62E54">
        <w:rPr>
          <w:rFonts w:ascii="仿宋" w:eastAsia="仿宋" w:hAnsi="仿宋" w:hint="eastAsia"/>
          <w:color w:val="FF0000"/>
          <w:sz w:val="24"/>
        </w:rPr>
        <w:t>。</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lastRenderedPageBreak/>
        <w:t>2、在本合同履行期限内，任何一方未有法定理由或者本合同约定事由而单方面解除本合同的，违约方除应赔偿给守约方造成的损失外，还应按本合同总金额的20%向守约方支付违约金。</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3、甲方应在发布前10个工作日之前将签字确认的样稿及发布所需的相关证明文件交于</w:t>
      </w:r>
      <w:proofErr w:type="gramStart"/>
      <w:r>
        <w:rPr>
          <w:rFonts w:ascii="仿宋" w:eastAsia="仿宋" w:hAnsi="仿宋" w:hint="eastAsia"/>
          <w:sz w:val="24"/>
        </w:rPr>
        <w:t>乙方送</w:t>
      </w:r>
      <w:proofErr w:type="gramEnd"/>
      <w:r>
        <w:rPr>
          <w:rFonts w:ascii="仿宋" w:eastAsia="仿宋" w:hAnsi="仿宋" w:hint="eastAsia"/>
          <w:sz w:val="24"/>
        </w:rPr>
        <w:t>主管机关审批（如需要），对不符合《广告法》或其他法律法规的内容，乙方有权</w:t>
      </w:r>
      <w:r w:rsidRPr="00C922E3">
        <w:rPr>
          <w:rFonts w:ascii="仿宋" w:eastAsia="仿宋" w:hAnsi="仿宋" w:hint="eastAsia"/>
          <w:color w:val="FF0000"/>
          <w:sz w:val="24"/>
        </w:rPr>
        <w:t>向甲方提出修改建议</w:t>
      </w:r>
      <w:r>
        <w:rPr>
          <w:rFonts w:ascii="仿宋" w:eastAsia="仿宋" w:hAnsi="仿宋" w:hint="eastAsia"/>
          <w:sz w:val="24"/>
        </w:rPr>
        <w:t>，</w:t>
      </w:r>
      <w:r w:rsidRPr="00C922E3">
        <w:rPr>
          <w:rFonts w:ascii="仿宋" w:eastAsia="仿宋" w:hAnsi="仿宋" w:hint="eastAsia"/>
          <w:color w:val="FF0000"/>
          <w:sz w:val="24"/>
        </w:rPr>
        <w:t>若</w:t>
      </w:r>
      <w:r>
        <w:rPr>
          <w:rFonts w:ascii="仿宋" w:eastAsia="仿宋" w:hAnsi="仿宋" w:hint="eastAsia"/>
          <w:sz w:val="24"/>
        </w:rPr>
        <w:t>由此造成广告不能如期发布的责任和损失由甲方承担。</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4、甲方逾期支付合同款的，每逾期一日按合同总金额0.5％支付滞纳金给乙方，直至实际付清为止；甲方逾期付款超过</w:t>
      </w:r>
      <w:r>
        <w:rPr>
          <w:rFonts w:ascii="仿宋" w:eastAsia="仿宋" w:hAnsi="仿宋"/>
          <w:color w:val="FF0000"/>
          <w:sz w:val="24"/>
        </w:rPr>
        <w:t>20</w:t>
      </w:r>
      <w:r>
        <w:rPr>
          <w:rFonts w:ascii="仿宋" w:eastAsia="仿宋" w:hAnsi="仿宋" w:hint="eastAsia"/>
          <w:sz w:val="24"/>
        </w:rPr>
        <w:t>日的，乙方有权单方面解除合同并拆除广告画面，甲方除须支付</w:t>
      </w:r>
      <w:r w:rsidRPr="00355D10">
        <w:rPr>
          <w:rFonts w:ascii="仿宋" w:eastAsia="仿宋" w:hAnsi="仿宋" w:hint="eastAsia"/>
          <w:color w:val="FF0000"/>
          <w:sz w:val="24"/>
        </w:rPr>
        <w:t>乙方已投入业务的应</w:t>
      </w:r>
      <w:r>
        <w:rPr>
          <w:rFonts w:ascii="仿宋" w:eastAsia="仿宋" w:hAnsi="仿宋" w:hint="eastAsia"/>
          <w:color w:val="FF0000"/>
          <w:sz w:val="24"/>
        </w:rPr>
        <w:t>付</w:t>
      </w:r>
      <w:r w:rsidRPr="00355D10">
        <w:rPr>
          <w:rFonts w:ascii="仿宋" w:eastAsia="仿宋" w:hAnsi="仿宋" w:hint="eastAsia"/>
          <w:color w:val="FF0000"/>
          <w:sz w:val="24"/>
        </w:rPr>
        <w:t>款项</w:t>
      </w:r>
      <w:r>
        <w:rPr>
          <w:rFonts w:ascii="仿宋" w:eastAsia="仿宋" w:hAnsi="仿宋" w:hint="eastAsia"/>
          <w:sz w:val="24"/>
        </w:rPr>
        <w:t>和滞纳金外，还须按照合同总金额的10%向乙方支付违约金，</w:t>
      </w:r>
      <w:r w:rsidRPr="00A62E54">
        <w:rPr>
          <w:rFonts w:ascii="仿宋" w:eastAsia="仿宋" w:hAnsi="仿宋" w:hint="eastAsia"/>
          <w:color w:val="FF0000"/>
          <w:sz w:val="24"/>
        </w:rPr>
        <w:t>但乙方须在合同解除后5个工作日内退还甲方已付费用中的扣除</w:t>
      </w:r>
      <w:r>
        <w:rPr>
          <w:rFonts w:ascii="仿宋" w:eastAsia="仿宋" w:hAnsi="仿宋" w:hint="eastAsia"/>
          <w:color w:val="FF0000"/>
          <w:sz w:val="24"/>
        </w:rPr>
        <w:t>前述应付款项、滞纳金、</w:t>
      </w:r>
      <w:r w:rsidRPr="00A62E54">
        <w:rPr>
          <w:rFonts w:ascii="仿宋" w:eastAsia="仿宋" w:hAnsi="仿宋" w:hint="eastAsia"/>
          <w:color w:val="FF0000"/>
          <w:sz w:val="24"/>
        </w:rPr>
        <w:t>违约金外的其他</w:t>
      </w:r>
      <w:r>
        <w:rPr>
          <w:rFonts w:ascii="仿宋" w:eastAsia="仿宋" w:hAnsi="仿宋" w:hint="eastAsia"/>
          <w:color w:val="FF0000"/>
          <w:sz w:val="24"/>
        </w:rPr>
        <w:t>余额</w:t>
      </w:r>
      <w:r w:rsidRPr="00A62E54">
        <w:rPr>
          <w:rFonts w:ascii="仿宋" w:eastAsia="仿宋" w:hAnsi="仿宋" w:hint="eastAsia"/>
          <w:color w:val="FF0000"/>
          <w:sz w:val="24"/>
        </w:rPr>
        <w:t>。</w:t>
      </w:r>
    </w:p>
    <w:p w:rsidR="00D201D3" w:rsidRPr="004B311A" w:rsidRDefault="00D201D3" w:rsidP="00D201D3">
      <w:pPr>
        <w:spacing w:line="360" w:lineRule="auto"/>
        <w:ind w:firstLineChars="200" w:firstLine="480"/>
        <w:rPr>
          <w:rFonts w:ascii="仿宋" w:eastAsia="仿宋" w:hAnsi="仿宋"/>
          <w:color w:val="FF0000"/>
          <w:sz w:val="24"/>
        </w:rPr>
      </w:pPr>
      <w:r>
        <w:rPr>
          <w:rFonts w:ascii="仿宋" w:eastAsia="仿宋" w:hAnsi="仿宋"/>
          <w:sz w:val="24"/>
        </w:rPr>
        <w:t>5</w:t>
      </w:r>
      <w:r>
        <w:rPr>
          <w:rFonts w:ascii="仿宋" w:eastAsia="仿宋" w:hAnsi="仿宋" w:hint="eastAsia"/>
          <w:sz w:val="24"/>
        </w:rPr>
        <w:t>、如因乙方原因导致广告发布延误的，每逾期一日按合同总金额0.5％支付逾期违约金给甲方；</w:t>
      </w:r>
      <w:r w:rsidRPr="00675BDB">
        <w:rPr>
          <w:rFonts w:ascii="仿宋" w:eastAsia="仿宋" w:hAnsi="仿宋" w:hint="eastAsia"/>
          <w:color w:val="FF0000"/>
          <w:sz w:val="24"/>
        </w:rPr>
        <w:t>乙方</w:t>
      </w:r>
      <w:r>
        <w:rPr>
          <w:rFonts w:ascii="仿宋" w:eastAsia="仿宋" w:hAnsi="仿宋" w:hint="eastAsia"/>
          <w:sz w:val="24"/>
        </w:rPr>
        <w:t>逾期</w:t>
      </w:r>
      <w:r w:rsidRPr="00675BDB">
        <w:rPr>
          <w:rFonts w:ascii="仿宋" w:eastAsia="仿宋" w:hAnsi="仿宋" w:hint="eastAsia"/>
          <w:color w:val="FF0000"/>
          <w:sz w:val="24"/>
        </w:rPr>
        <w:t>发布</w:t>
      </w:r>
      <w:r>
        <w:rPr>
          <w:rFonts w:ascii="仿宋" w:eastAsia="仿宋" w:hAnsi="仿宋" w:hint="eastAsia"/>
          <w:sz w:val="24"/>
        </w:rPr>
        <w:t>超过</w:t>
      </w:r>
      <w:r>
        <w:rPr>
          <w:rFonts w:ascii="仿宋" w:eastAsia="仿宋" w:hAnsi="仿宋"/>
          <w:color w:val="FF0000"/>
          <w:sz w:val="24"/>
        </w:rPr>
        <w:t>2</w:t>
      </w:r>
      <w:r w:rsidRPr="00675BDB">
        <w:rPr>
          <w:rFonts w:ascii="仿宋" w:eastAsia="仿宋" w:hAnsi="仿宋" w:hint="eastAsia"/>
          <w:color w:val="FF0000"/>
          <w:sz w:val="24"/>
        </w:rPr>
        <w:t>0</w:t>
      </w:r>
      <w:r>
        <w:rPr>
          <w:rFonts w:ascii="仿宋" w:eastAsia="仿宋" w:hAnsi="仿宋" w:hint="eastAsia"/>
          <w:sz w:val="24"/>
        </w:rPr>
        <w:t>日的，</w:t>
      </w:r>
      <w:r w:rsidRPr="00675BDB">
        <w:rPr>
          <w:rFonts w:ascii="仿宋" w:eastAsia="仿宋" w:hAnsi="仿宋" w:hint="eastAsia"/>
          <w:color w:val="FF0000"/>
          <w:sz w:val="24"/>
        </w:rPr>
        <w:t>甲</w:t>
      </w:r>
      <w:r>
        <w:rPr>
          <w:rFonts w:ascii="仿宋" w:eastAsia="仿宋" w:hAnsi="仿宋" w:hint="eastAsia"/>
          <w:sz w:val="24"/>
        </w:rPr>
        <w:t>方有权单方面解除合同，</w:t>
      </w:r>
      <w:r w:rsidRPr="00675BDB">
        <w:rPr>
          <w:rFonts w:ascii="仿宋" w:eastAsia="仿宋" w:hAnsi="仿宋" w:hint="eastAsia"/>
          <w:color w:val="FF0000"/>
          <w:sz w:val="24"/>
        </w:rPr>
        <w:t>乙方除须支付甲方为实施本合同项</w:t>
      </w:r>
      <w:proofErr w:type="gramStart"/>
      <w:r w:rsidRPr="00675BDB">
        <w:rPr>
          <w:rFonts w:ascii="仿宋" w:eastAsia="仿宋" w:hAnsi="仿宋" w:hint="eastAsia"/>
          <w:color w:val="FF0000"/>
          <w:sz w:val="24"/>
        </w:rPr>
        <w:t>下业务</w:t>
      </w:r>
      <w:proofErr w:type="gramEnd"/>
      <w:r w:rsidRPr="00675BDB">
        <w:rPr>
          <w:rFonts w:ascii="仿宋" w:eastAsia="仿宋" w:hAnsi="仿宋" w:hint="eastAsia"/>
          <w:color w:val="FF0000"/>
          <w:sz w:val="24"/>
        </w:rPr>
        <w:t>已实际支出的款项和滞纳金外</w:t>
      </w:r>
      <w:r>
        <w:rPr>
          <w:rFonts w:ascii="仿宋" w:eastAsia="仿宋" w:hAnsi="仿宋" w:hint="eastAsia"/>
          <w:sz w:val="24"/>
        </w:rPr>
        <w:t>，还须按照合同总金额的10%向</w:t>
      </w:r>
      <w:r w:rsidRPr="00675BDB">
        <w:rPr>
          <w:rFonts w:ascii="仿宋" w:eastAsia="仿宋" w:hAnsi="仿宋" w:hint="eastAsia"/>
          <w:color w:val="FF0000"/>
          <w:sz w:val="24"/>
        </w:rPr>
        <w:t>甲</w:t>
      </w:r>
      <w:r>
        <w:rPr>
          <w:rFonts w:ascii="仿宋" w:eastAsia="仿宋" w:hAnsi="仿宋" w:hint="eastAsia"/>
          <w:sz w:val="24"/>
        </w:rPr>
        <w:t>方支付违约金，</w:t>
      </w:r>
      <w:r w:rsidRPr="004B311A">
        <w:rPr>
          <w:rFonts w:ascii="仿宋" w:eastAsia="仿宋" w:hAnsi="仿宋" w:hint="eastAsia"/>
          <w:color w:val="FF0000"/>
          <w:sz w:val="24"/>
        </w:rPr>
        <w:t>同时，乙方须于本合同解除后的5日内</w:t>
      </w:r>
      <w:r>
        <w:rPr>
          <w:rFonts w:ascii="仿宋" w:eastAsia="仿宋" w:hAnsi="仿宋" w:hint="eastAsia"/>
          <w:color w:val="FF0000"/>
          <w:sz w:val="24"/>
        </w:rPr>
        <w:t>向</w:t>
      </w:r>
      <w:r w:rsidRPr="004B311A">
        <w:rPr>
          <w:rFonts w:ascii="仿宋" w:eastAsia="仿宋" w:hAnsi="仿宋" w:hint="eastAsia"/>
          <w:color w:val="FF0000"/>
          <w:sz w:val="24"/>
        </w:rPr>
        <w:t>甲方</w:t>
      </w:r>
      <w:r>
        <w:rPr>
          <w:rFonts w:ascii="仿宋" w:eastAsia="仿宋" w:hAnsi="仿宋" w:hint="eastAsia"/>
          <w:color w:val="FF0000"/>
          <w:sz w:val="24"/>
        </w:rPr>
        <w:t>足额返还</w:t>
      </w:r>
      <w:r w:rsidRPr="004B311A">
        <w:rPr>
          <w:rFonts w:ascii="仿宋" w:eastAsia="仿宋" w:hAnsi="仿宋" w:hint="eastAsia"/>
          <w:color w:val="FF0000"/>
          <w:sz w:val="24"/>
        </w:rPr>
        <w:t>已实际支付的一切费用。</w:t>
      </w:r>
    </w:p>
    <w:p w:rsidR="00D201D3" w:rsidRPr="00712125" w:rsidRDefault="00D201D3" w:rsidP="00D201D3">
      <w:pPr>
        <w:spacing w:line="360" w:lineRule="auto"/>
        <w:ind w:firstLineChars="200" w:firstLine="480"/>
        <w:rPr>
          <w:rFonts w:ascii="仿宋" w:eastAsia="仿宋" w:hAnsi="仿宋"/>
          <w:color w:val="FF0000"/>
          <w:sz w:val="24"/>
        </w:rPr>
      </w:pPr>
      <w:r>
        <w:rPr>
          <w:rFonts w:ascii="仿宋" w:eastAsia="仿宋" w:hAnsi="仿宋"/>
          <w:sz w:val="24"/>
        </w:rPr>
        <w:t>6</w:t>
      </w:r>
      <w:r>
        <w:rPr>
          <w:rFonts w:ascii="仿宋" w:eastAsia="仿宋" w:hAnsi="仿宋" w:hint="eastAsia"/>
          <w:sz w:val="24"/>
        </w:rPr>
        <w:t>、因本合同发布的广告为虚假广告造成消费者损害；侵犯他人合法权益及违反相关法律规定而受处罚的，甲方应当独自承担损害赔偿责任和处罚，</w:t>
      </w:r>
      <w:r w:rsidRPr="00712125">
        <w:rPr>
          <w:rFonts w:ascii="仿宋" w:eastAsia="仿宋" w:hAnsi="仿宋" w:hint="eastAsia"/>
          <w:color w:val="FF0000"/>
          <w:sz w:val="24"/>
        </w:rPr>
        <w:t>但属于乙方篡改定稿的广告内容或</w:t>
      </w:r>
      <w:r>
        <w:rPr>
          <w:rFonts w:ascii="仿宋" w:eastAsia="仿宋" w:hAnsi="仿宋" w:hint="eastAsia"/>
          <w:color w:val="FF0000"/>
          <w:sz w:val="24"/>
        </w:rPr>
        <w:t>在广告</w:t>
      </w:r>
      <w:r w:rsidRPr="00712125">
        <w:rPr>
          <w:rFonts w:ascii="仿宋" w:eastAsia="仿宋" w:hAnsi="仿宋" w:hint="eastAsia"/>
          <w:color w:val="FF0000"/>
          <w:sz w:val="24"/>
        </w:rPr>
        <w:t>制作过程中的疏漏</w:t>
      </w:r>
      <w:r>
        <w:rPr>
          <w:rFonts w:ascii="仿宋" w:eastAsia="仿宋" w:hAnsi="仿宋" w:hint="eastAsia"/>
          <w:color w:val="FF0000"/>
          <w:sz w:val="24"/>
        </w:rPr>
        <w:t>引发及</w:t>
      </w:r>
      <w:r w:rsidRPr="00712125">
        <w:rPr>
          <w:rFonts w:ascii="仿宋" w:eastAsia="仿宋" w:hAnsi="仿宋" w:hint="eastAsia"/>
          <w:color w:val="FF0000"/>
          <w:sz w:val="24"/>
        </w:rPr>
        <w:t>导致的除外。</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十三、合同的变更和解除</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1、合同的变更：本合同已包含双方所有签订合同时的意向，并取代在此之前所达成的一切书面或口头协议。本合同签订后的变更须以双方法定代表人（或授权代理人）正式订立书面的变更协议。</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2、合同解除：根据本合同约定解除合同的，</w:t>
      </w:r>
      <w:r w:rsidRPr="008F2A05">
        <w:rPr>
          <w:rFonts w:ascii="仿宋" w:eastAsia="仿宋" w:hAnsi="仿宋" w:hint="eastAsia"/>
          <w:color w:val="FF0000"/>
          <w:sz w:val="24"/>
        </w:rPr>
        <w:t>解除方须以书面形式</w:t>
      </w:r>
      <w:r>
        <w:rPr>
          <w:rFonts w:ascii="仿宋" w:eastAsia="仿宋" w:hAnsi="仿宋" w:hint="eastAsia"/>
          <w:color w:val="FF0000"/>
          <w:sz w:val="24"/>
        </w:rPr>
        <w:t>有效</w:t>
      </w:r>
      <w:r w:rsidRPr="008F2A05">
        <w:rPr>
          <w:rFonts w:ascii="仿宋" w:eastAsia="仿宋" w:hAnsi="仿宋" w:hint="eastAsia"/>
          <w:color w:val="FF0000"/>
          <w:sz w:val="24"/>
        </w:rPr>
        <w:t>通知对方；</w:t>
      </w:r>
      <w:r>
        <w:rPr>
          <w:rFonts w:ascii="仿宋" w:eastAsia="仿宋" w:hAnsi="仿宋" w:hint="eastAsia"/>
          <w:sz w:val="24"/>
        </w:rPr>
        <w:t>本合同签订后，任何一方未有法定理由或者本合同约定事由，不得擅自解除合同。</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十四、不可抗力</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1、广告发布期内，如因政府行为、法律法规改变、自然灾害、疫情等双方</w:t>
      </w:r>
      <w:r>
        <w:rPr>
          <w:rFonts w:ascii="仿宋" w:eastAsia="仿宋" w:hAnsi="仿宋" w:hint="eastAsia"/>
          <w:sz w:val="24"/>
        </w:rPr>
        <w:lastRenderedPageBreak/>
        <w:t>不能预见、不可避免、不可克服的因素，造成本合同全部或部分不能履行，双方免责。</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2、广告发布期内，车辆发生报废、停驶，报废或停驶时间</w:t>
      </w:r>
      <w:proofErr w:type="gramStart"/>
      <w:r>
        <w:rPr>
          <w:rFonts w:ascii="仿宋" w:eastAsia="仿宋" w:hAnsi="仿宋" w:hint="eastAsia"/>
          <w:sz w:val="24"/>
        </w:rPr>
        <w:t>离发布</w:t>
      </w:r>
      <w:proofErr w:type="gramEnd"/>
      <w:r>
        <w:rPr>
          <w:rFonts w:ascii="仿宋" w:eastAsia="仿宋" w:hAnsi="仿宋" w:hint="eastAsia"/>
          <w:sz w:val="24"/>
        </w:rPr>
        <w:t>结束不足三个月的（含三个月），</w:t>
      </w:r>
      <w:r w:rsidRPr="00BC71A4">
        <w:rPr>
          <w:rFonts w:ascii="仿宋" w:eastAsia="仿宋" w:hAnsi="仿宋" w:hint="eastAsia"/>
          <w:color w:val="FF0000"/>
          <w:sz w:val="24"/>
        </w:rPr>
        <w:t>乙</w:t>
      </w:r>
      <w:r>
        <w:rPr>
          <w:rFonts w:ascii="仿宋" w:eastAsia="仿宋" w:hAnsi="仿宋" w:hint="eastAsia"/>
          <w:sz w:val="24"/>
        </w:rPr>
        <w:t>方需把剩余不足三个月的发布期（包含三个月）分摊在</w:t>
      </w:r>
      <w:proofErr w:type="gramStart"/>
      <w:r>
        <w:rPr>
          <w:rFonts w:ascii="仿宋" w:eastAsia="仿宋" w:hAnsi="仿宋" w:hint="eastAsia"/>
          <w:sz w:val="24"/>
        </w:rPr>
        <w:t>其它在刊的车辆待</w:t>
      </w:r>
      <w:r w:rsidRPr="008F2A05">
        <w:rPr>
          <w:rFonts w:ascii="仿宋" w:eastAsia="仿宋" w:hAnsi="仿宋" w:hint="eastAsia"/>
          <w:color w:val="FF0000"/>
          <w:sz w:val="24"/>
        </w:rPr>
        <w:t>本合同</w:t>
      </w:r>
      <w:proofErr w:type="gramEnd"/>
      <w:r w:rsidRPr="008F2A05">
        <w:rPr>
          <w:rFonts w:ascii="仿宋" w:eastAsia="仿宋" w:hAnsi="仿宋" w:hint="eastAsia"/>
          <w:color w:val="FF0000"/>
          <w:sz w:val="24"/>
        </w:rPr>
        <w:t>约定期限</w:t>
      </w:r>
      <w:r>
        <w:rPr>
          <w:rFonts w:ascii="仿宋" w:eastAsia="仿宋" w:hAnsi="仿宋" w:hint="eastAsia"/>
          <w:sz w:val="24"/>
        </w:rPr>
        <w:t>结束后继续平均</w:t>
      </w:r>
      <w:r w:rsidRPr="008F2A05">
        <w:rPr>
          <w:rFonts w:ascii="仿宋" w:eastAsia="仿宋" w:hAnsi="仿宋" w:hint="eastAsia"/>
          <w:color w:val="FF0000"/>
          <w:sz w:val="24"/>
        </w:rPr>
        <w:t>分摊后补充</w:t>
      </w:r>
      <w:r>
        <w:rPr>
          <w:rFonts w:ascii="仿宋" w:eastAsia="仿宋" w:hAnsi="仿宋" w:hint="eastAsia"/>
          <w:sz w:val="24"/>
        </w:rPr>
        <w:t>发布；车辆发生报废</w:t>
      </w:r>
      <w:proofErr w:type="gramStart"/>
      <w:r>
        <w:rPr>
          <w:rFonts w:ascii="仿宋" w:eastAsia="仿宋" w:hAnsi="仿宋" w:hint="eastAsia"/>
          <w:sz w:val="24"/>
        </w:rPr>
        <w:t>离发布</w:t>
      </w:r>
      <w:proofErr w:type="gramEnd"/>
      <w:r>
        <w:rPr>
          <w:rFonts w:ascii="仿宋" w:eastAsia="仿宋" w:hAnsi="仿宋" w:hint="eastAsia"/>
          <w:sz w:val="24"/>
        </w:rPr>
        <w:t>结束大于三个月，乙方</w:t>
      </w:r>
      <w:r w:rsidRPr="000857CD">
        <w:rPr>
          <w:rFonts w:ascii="仿宋" w:eastAsia="仿宋" w:hAnsi="仿宋" w:hint="eastAsia"/>
          <w:color w:val="FF0000"/>
          <w:sz w:val="24"/>
        </w:rPr>
        <w:t>自行</w:t>
      </w:r>
      <w:r>
        <w:rPr>
          <w:rFonts w:ascii="仿宋" w:eastAsia="仿宋" w:hAnsi="仿宋" w:hint="eastAsia"/>
          <w:sz w:val="24"/>
        </w:rPr>
        <w:t>承担</w:t>
      </w:r>
      <w:r w:rsidRPr="00265C37">
        <w:rPr>
          <w:rFonts w:ascii="仿宋" w:eastAsia="仿宋" w:hAnsi="仿宋" w:hint="eastAsia"/>
          <w:color w:val="FF0000"/>
          <w:sz w:val="24"/>
        </w:rPr>
        <w:t>本合同约定范围内的</w:t>
      </w:r>
      <w:r>
        <w:rPr>
          <w:rFonts w:ascii="仿宋" w:eastAsia="仿宋" w:hAnsi="仿宋" w:hint="eastAsia"/>
          <w:sz w:val="24"/>
        </w:rPr>
        <w:t>全部</w:t>
      </w:r>
      <w:r w:rsidRPr="00265C37">
        <w:rPr>
          <w:rFonts w:ascii="仿宋" w:eastAsia="仿宋" w:hAnsi="仿宋" w:hint="eastAsia"/>
          <w:color w:val="FF0000"/>
          <w:sz w:val="24"/>
        </w:rPr>
        <w:t>广告的</w:t>
      </w:r>
      <w:r>
        <w:rPr>
          <w:rFonts w:ascii="仿宋" w:eastAsia="仿宋" w:hAnsi="仿宋" w:hint="eastAsia"/>
          <w:sz w:val="24"/>
        </w:rPr>
        <w:t>二次制作费用。</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3、行业主管部门或国有资产监管单位、乙方所属的企业集团计划将公交车身媒体整体招租。因此，在合同生效后，若未做整体招租，合同</w:t>
      </w:r>
      <w:proofErr w:type="gramStart"/>
      <w:r>
        <w:rPr>
          <w:rFonts w:ascii="仿宋" w:eastAsia="仿宋" w:hAnsi="仿宋" w:hint="eastAsia"/>
          <w:sz w:val="24"/>
        </w:rPr>
        <w:t>按签订</w:t>
      </w:r>
      <w:proofErr w:type="gramEnd"/>
      <w:r>
        <w:rPr>
          <w:rFonts w:ascii="仿宋" w:eastAsia="仿宋" w:hAnsi="仿宋" w:hint="eastAsia"/>
          <w:sz w:val="24"/>
        </w:rPr>
        <w:t>的时间继续履行；若因前述的整体招租安排或政府政策调整等行为所导致的合同终止，因双方均无法控制和排除，因此，双方互不承担违约责任或其他赔偿责任，</w:t>
      </w:r>
      <w:r w:rsidRPr="00265C37">
        <w:rPr>
          <w:rFonts w:ascii="仿宋" w:eastAsia="仿宋" w:hAnsi="仿宋" w:hint="eastAsia"/>
          <w:color w:val="FF0000"/>
          <w:sz w:val="24"/>
        </w:rPr>
        <w:t>但乙方须</w:t>
      </w:r>
      <w:r>
        <w:rPr>
          <w:rFonts w:ascii="仿宋" w:eastAsia="仿宋" w:hAnsi="仿宋" w:hint="eastAsia"/>
          <w:color w:val="FF0000"/>
          <w:sz w:val="24"/>
        </w:rPr>
        <w:t>在前述事由出现后5个工作日内</w:t>
      </w:r>
      <w:r w:rsidRPr="00265C37">
        <w:rPr>
          <w:rFonts w:ascii="仿宋" w:eastAsia="仿宋" w:hAnsi="仿宋" w:hint="eastAsia"/>
          <w:color w:val="FF0000"/>
          <w:sz w:val="24"/>
        </w:rPr>
        <w:t>向甲方退还约定广告期限内</w:t>
      </w:r>
      <w:r>
        <w:rPr>
          <w:rFonts w:ascii="仿宋" w:eastAsia="仿宋" w:hAnsi="仿宋" w:hint="eastAsia"/>
          <w:color w:val="FF0000"/>
          <w:sz w:val="24"/>
        </w:rPr>
        <w:t>因前述原因而提前停止广告发布后</w:t>
      </w:r>
      <w:r w:rsidRPr="00265C37">
        <w:rPr>
          <w:rFonts w:ascii="仿宋" w:eastAsia="仿宋" w:hAnsi="仿宋" w:hint="eastAsia"/>
          <w:color w:val="FF0000"/>
          <w:sz w:val="24"/>
        </w:rPr>
        <w:t>未实际发生的或未</w:t>
      </w:r>
      <w:r>
        <w:rPr>
          <w:rFonts w:ascii="仿宋" w:eastAsia="仿宋" w:hAnsi="仿宋" w:hint="eastAsia"/>
          <w:color w:val="FF0000"/>
          <w:sz w:val="24"/>
        </w:rPr>
        <w:t>实际履行的发布期限所对应的合同价款</w:t>
      </w:r>
      <w:r w:rsidRPr="00265C37">
        <w:rPr>
          <w:rFonts w:ascii="仿宋" w:eastAsia="仿宋" w:hAnsi="仿宋" w:hint="eastAsia"/>
          <w:color w:val="FF0000"/>
          <w:sz w:val="24"/>
        </w:rPr>
        <w:t>。</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十五、合同生效及其它</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1、本合同自甲、乙双方加盖公司公章或合同专用章后生效。</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2、本合同未尽事宜，双方应友好协商解决，并以书面形式签订《补充协议》，该补充协议与本合同具有同等法律效力，如协商未果，双方均有权向原告所在地的人民法院提起诉讼，</w:t>
      </w:r>
      <w:r w:rsidRPr="00712125">
        <w:rPr>
          <w:rFonts w:ascii="仿宋" w:eastAsia="仿宋" w:hAnsi="仿宋" w:hint="eastAsia"/>
          <w:color w:val="FF0000"/>
          <w:sz w:val="24"/>
        </w:rPr>
        <w:t>同时，违约方须承担守约方为维权而支出的一切合理费用（包括但不限于诉讼费、保全费、担保费、公证费、律师费等）</w:t>
      </w:r>
      <w:r>
        <w:rPr>
          <w:rFonts w:ascii="仿宋" w:eastAsia="仿宋" w:hAnsi="仿宋" w:hint="eastAsia"/>
          <w:sz w:val="24"/>
        </w:rPr>
        <w:t>。</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3、本合同附件与本合同具有同等法律效力。</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4、本合同一式贰份，甲方壹份，乙方壹份，具同等法律效力。</w:t>
      </w:r>
    </w:p>
    <w:p w:rsidR="00D201D3" w:rsidRDefault="00D201D3" w:rsidP="00D201D3">
      <w:pPr>
        <w:spacing w:line="360" w:lineRule="auto"/>
        <w:ind w:firstLineChars="200" w:firstLine="480"/>
        <w:rPr>
          <w:rFonts w:ascii="仿宋" w:eastAsia="仿宋" w:hAnsi="仿宋"/>
          <w:sz w:val="24"/>
        </w:rPr>
      </w:pPr>
      <w:r>
        <w:rPr>
          <w:rFonts w:ascii="仿宋" w:eastAsia="仿宋" w:hAnsi="仿宋" w:hint="eastAsia"/>
          <w:sz w:val="24"/>
        </w:rPr>
        <w:t>（以下无正文）</w:t>
      </w:r>
    </w:p>
    <w:p w:rsidR="00D201D3" w:rsidRDefault="00D201D3" w:rsidP="00D201D3">
      <w:pPr>
        <w:spacing w:line="360" w:lineRule="auto"/>
        <w:ind w:firstLineChars="200" w:firstLine="480"/>
        <w:rPr>
          <w:rFonts w:ascii="仿宋" w:eastAsia="仿宋" w:hAnsi="仿宋"/>
          <w:sz w:val="24"/>
        </w:rPr>
      </w:pPr>
    </w:p>
    <w:p w:rsidR="00D201D3" w:rsidRDefault="00D201D3" w:rsidP="00D201D3">
      <w:pPr>
        <w:widowControl/>
        <w:spacing w:line="360" w:lineRule="auto"/>
        <w:jc w:val="left"/>
      </w:pPr>
    </w:p>
    <w:p w:rsidR="00D201D3" w:rsidRDefault="00D201D3" w:rsidP="00D201D3">
      <w:pPr>
        <w:spacing w:line="360" w:lineRule="auto"/>
        <w:ind w:left="5520" w:hangingChars="2300" w:hanging="5520"/>
        <w:rPr>
          <w:sz w:val="20"/>
        </w:rPr>
      </w:pPr>
      <w:r>
        <w:rPr>
          <w:rFonts w:ascii="仿宋" w:eastAsia="仿宋" w:hAnsi="仿宋" w:cs="黑体" w:hint="eastAsia"/>
          <w:sz w:val="24"/>
        </w:rPr>
        <w:t>甲    方：</w:t>
      </w:r>
      <w:r>
        <w:rPr>
          <w:rFonts w:ascii="仿宋" w:eastAsia="仿宋" w:hAnsi="仿宋" w:hint="eastAsia"/>
          <w:b/>
          <w:bCs/>
          <w:sz w:val="24"/>
        </w:rPr>
        <w:t xml:space="preserve">广东省卫生健康宣传教育中心 </w:t>
      </w:r>
      <w:r>
        <w:rPr>
          <w:rFonts w:ascii="仿宋" w:eastAsia="仿宋" w:hAnsi="仿宋"/>
          <w:b/>
          <w:bCs/>
          <w:sz w:val="24"/>
        </w:rPr>
        <w:t xml:space="preserve">   </w:t>
      </w:r>
      <w:r>
        <w:rPr>
          <w:rFonts w:ascii="仿宋" w:eastAsia="仿宋" w:hAnsi="仿宋" w:cs="黑体" w:hint="eastAsia"/>
          <w:sz w:val="24"/>
        </w:rPr>
        <w:t>乙   方：</w:t>
      </w:r>
    </w:p>
    <w:p w:rsidR="00D201D3" w:rsidRDefault="00D201D3" w:rsidP="00D201D3">
      <w:pPr>
        <w:spacing w:line="360" w:lineRule="auto"/>
        <w:ind w:left="5520" w:hangingChars="2300" w:hanging="5520"/>
        <w:rPr>
          <w:rFonts w:ascii="仿宋" w:eastAsia="仿宋" w:hAnsi="仿宋" w:cs="黑体"/>
          <w:sz w:val="24"/>
        </w:rPr>
      </w:pPr>
      <w:r>
        <w:rPr>
          <w:rFonts w:ascii="仿宋" w:eastAsia="仿宋" w:hAnsi="仿宋" w:cs="黑体" w:hint="eastAsia"/>
          <w:sz w:val="24"/>
        </w:rPr>
        <w:t xml:space="preserve">法定代表人 </w:t>
      </w:r>
      <w:r>
        <w:rPr>
          <w:rFonts w:ascii="仿宋" w:eastAsia="仿宋" w:hAnsi="仿宋" w:cs="黑体"/>
          <w:sz w:val="24"/>
        </w:rPr>
        <w:t xml:space="preserve">                             </w:t>
      </w:r>
      <w:r>
        <w:rPr>
          <w:rFonts w:ascii="仿宋" w:eastAsia="仿宋" w:hAnsi="仿宋" w:cs="黑体" w:hint="eastAsia"/>
          <w:sz w:val="24"/>
        </w:rPr>
        <w:t>法定代表人</w:t>
      </w:r>
    </w:p>
    <w:p w:rsidR="00D201D3" w:rsidRDefault="00D201D3" w:rsidP="00D201D3">
      <w:pPr>
        <w:spacing w:line="360" w:lineRule="auto"/>
        <w:ind w:left="5520" w:hangingChars="2300" w:hanging="5520"/>
        <w:rPr>
          <w:rFonts w:ascii="仿宋" w:eastAsia="仿宋" w:hAnsi="仿宋" w:cs="黑体"/>
          <w:sz w:val="24"/>
        </w:rPr>
      </w:pPr>
      <w:r>
        <w:rPr>
          <w:rFonts w:ascii="仿宋" w:eastAsia="仿宋" w:hAnsi="仿宋" w:cs="黑体" w:hint="eastAsia"/>
          <w:sz w:val="24"/>
        </w:rPr>
        <w:t>或授权代表：                            或授权代表：</w:t>
      </w:r>
    </w:p>
    <w:p w:rsidR="004A759E" w:rsidRDefault="00D201D3" w:rsidP="00D201D3">
      <w:pPr>
        <w:spacing w:line="360" w:lineRule="auto"/>
      </w:pPr>
      <w:r>
        <w:rPr>
          <w:rFonts w:ascii="仿宋" w:eastAsia="仿宋" w:hAnsi="仿宋" w:cs="黑体" w:hint="eastAsia"/>
          <w:sz w:val="24"/>
        </w:rPr>
        <w:t>签署日期：     年   月   日</w:t>
      </w:r>
    </w:p>
    <w:sectPr w:rsidR="004A759E" w:rsidSect="004A759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2B2" w:rsidRDefault="009322B2" w:rsidP="004A759E">
      <w:r>
        <w:separator/>
      </w:r>
    </w:p>
  </w:endnote>
  <w:endnote w:type="continuationSeparator" w:id="0">
    <w:p w:rsidR="009322B2" w:rsidRDefault="009322B2" w:rsidP="004A75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方正大标宋简体">
    <w:altName w:val="宋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59E" w:rsidRDefault="0075411C">
    <w:pPr>
      <w:pStyle w:val="a6"/>
    </w:pPr>
    <w:r>
      <w:pict>
        <v:shapetype id="_x0000_t202" coordsize="21600,21600" o:spt="202" path="m,l,21600r21600,l21600,xe">
          <v:stroke joinstyle="miter"/>
          <v:path gradientshapeok="t" o:connecttype="rect"/>
        </v:shapetype>
        <v:shape id="_x0000_s2049" type="#_x0000_t202" style="position:absolute;margin-left:416pt;margin-top:0;width:2in;height:2in;z-index:251665408;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sitU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EGbPsrDV&#10;O8sjdJTH29UxQM6kchSlUwLdiQdMX+pTvylxvP88p6jHf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rLIrVMQIAAGUEAAAOAAAAAAAAAAEAIAAAAB8BAABkcnMvZTJvRG9jLnhtbFBLBQYA&#10;AAAABgAGAFkBAADCBQAAAAA=&#10;" filled="f" stroked="f" strokeweight=".5pt">
          <v:textbox style="mso-fit-shape-to-text:t" inset="0,0,0,0">
            <w:txbxContent>
              <w:p w:rsidR="004A759E" w:rsidRDefault="0075411C">
                <w:pPr>
                  <w:pStyle w:val="a6"/>
                </w:pPr>
                <w:r>
                  <w:fldChar w:fldCharType="begin"/>
                </w:r>
                <w:r w:rsidR="00FE10FB">
                  <w:instrText xml:space="preserve"> PAGE  \* MERGEFORMAT </w:instrText>
                </w:r>
                <w:r>
                  <w:fldChar w:fldCharType="separate"/>
                </w:r>
                <w:r w:rsidR="00E34806">
                  <w:rPr>
                    <w:noProof/>
                  </w:rPr>
                  <w:t>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2B2" w:rsidRDefault="009322B2" w:rsidP="004A759E">
      <w:r>
        <w:separator/>
      </w:r>
    </w:p>
  </w:footnote>
  <w:footnote w:type="continuationSeparator" w:id="0">
    <w:p w:rsidR="009322B2" w:rsidRDefault="009322B2" w:rsidP="004A75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1F98A9B"/>
    <w:multiLevelType w:val="singleLevel"/>
    <w:tmpl w:val="B1F98A9B"/>
    <w:lvl w:ilvl="0">
      <w:start w:val="3"/>
      <w:numFmt w:val="decimal"/>
      <w:suff w:val="nothing"/>
      <w:lvlText w:val="（%1）"/>
      <w:lvlJc w:val="left"/>
    </w:lvl>
  </w:abstractNum>
  <w:abstractNum w:abstractNumId="1">
    <w:nsid w:val="F472F35F"/>
    <w:multiLevelType w:val="singleLevel"/>
    <w:tmpl w:val="F472F35F"/>
    <w:lvl w:ilvl="0">
      <w:start w:val="3"/>
      <w:numFmt w:val="chineseCounting"/>
      <w:suff w:val="nothing"/>
      <w:lvlText w:val="（%1）"/>
      <w:lvlJc w:val="left"/>
      <w:rPr>
        <w:rFonts w:hint="eastAsia"/>
      </w:rPr>
    </w:lvl>
  </w:abstractNum>
  <w:abstractNum w:abstractNumId="2">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1675F81F"/>
    <w:multiLevelType w:val="singleLevel"/>
    <w:tmpl w:val="1675F81F"/>
    <w:lvl w:ilvl="0">
      <w:start w:val="5"/>
      <w:numFmt w:val="chineseCounting"/>
      <w:suff w:val="space"/>
      <w:lvlText w:val="第%1部分"/>
      <w:lvlJc w:val="left"/>
      <w:rPr>
        <w:rFonts w:hint="eastAsia"/>
      </w:rPr>
    </w:lvl>
  </w:abstractNum>
  <w:abstractNum w:abstractNumId="4">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4C03BCCE"/>
    <w:multiLevelType w:val="singleLevel"/>
    <w:tmpl w:val="4C03BCCE"/>
    <w:lvl w:ilvl="0">
      <w:start w:val="3"/>
      <w:numFmt w:val="decimal"/>
      <w:suff w:val="nothing"/>
      <w:lvlText w:val="（%1）"/>
      <w:lvlJc w:val="left"/>
    </w:lvl>
  </w:abstractNum>
  <w:abstractNum w:abstractNumId="7">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0"/>
  </w:num>
  <w:num w:numId="3">
    <w:abstractNumId w:val="4"/>
  </w:num>
  <w:num w:numId="4">
    <w:abstractNumId w:val="7"/>
  </w:num>
  <w:num w:numId="5">
    <w:abstractNumId w:val="5"/>
  </w:num>
  <w:num w:numId="6">
    <w:abstractNumId w:val="2"/>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1024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F443900"/>
    <w:rsid w:val="00005E54"/>
    <w:rsid w:val="00026E2A"/>
    <w:rsid w:val="0003299D"/>
    <w:rsid w:val="00060DB4"/>
    <w:rsid w:val="000613EF"/>
    <w:rsid w:val="000743DA"/>
    <w:rsid w:val="00075515"/>
    <w:rsid w:val="0008679F"/>
    <w:rsid w:val="000E526A"/>
    <w:rsid w:val="001474E2"/>
    <w:rsid w:val="001819EE"/>
    <w:rsid w:val="0018313C"/>
    <w:rsid w:val="00214817"/>
    <w:rsid w:val="002214B9"/>
    <w:rsid w:val="00222CD2"/>
    <w:rsid w:val="0023495A"/>
    <w:rsid w:val="002511F4"/>
    <w:rsid w:val="002924CB"/>
    <w:rsid w:val="002F0798"/>
    <w:rsid w:val="003115C0"/>
    <w:rsid w:val="00317F67"/>
    <w:rsid w:val="003725BE"/>
    <w:rsid w:val="003E193F"/>
    <w:rsid w:val="003E6145"/>
    <w:rsid w:val="003F3604"/>
    <w:rsid w:val="00421B5E"/>
    <w:rsid w:val="00434D4A"/>
    <w:rsid w:val="0046277F"/>
    <w:rsid w:val="004A759E"/>
    <w:rsid w:val="004B3F12"/>
    <w:rsid w:val="004E7906"/>
    <w:rsid w:val="005044D0"/>
    <w:rsid w:val="00511294"/>
    <w:rsid w:val="00527129"/>
    <w:rsid w:val="0054281E"/>
    <w:rsid w:val="0054302A"/>
    <w:rsid w:val="005A31FE"/>
    <w:rsid w:val="005C245F"/>
    <w:rsid w:val="005F7BEC"/>
    <w:rsid w:val="00645AF8"/>
    <w:rsid w:val="00666799"/>
    <w:rsid w:val="006A2FFB"/>
    <w:rsid w:val="006B41E7"/>
    <w:rsid w:val="006E07D5"/>
    <w:rsid w:val="00703D15"/>
    <w:rsid w:val="00731626"/>
    <w:rsid w:val="00742D69"/>
    <w:rsid w:val="0075411C"/>
    <w:rsid w:val="007B4053"/>
    <w:rsid w:val="007C636D"/>
    <w:rsid w:val="0082633A"/>
    <w:rsid w:val="00830B0E"/>
    <w:rsid w:val="00855FA7"/>
    <w:rsid w:val="0087493A"/>
    <w:rsid w:val="00875329"/>
    <w:rsid w:val="00890E3A"/>
    <w:rsid w:val="008976E7"/>
    <w:rsid w:val="008B661B"/>
    <w:rsid w:val="008C5A01"/>
    <w:rsid w:val="008E0F12"/>
    <w:rsid w:val="00902A24"/>
    <w:rsid w:val="00913DB8"/>
    <w:rsid w:val="00926DA7"/>
    <w:rsid w:val="009322B2"/>
    <w:rsid w:val="009378B0"/>
    <w:rsid w:val="009730D4"/>
    <w:rsid w:val="00983CBE"/>
    <w:rsid w:val="00985D65"/>
    <w:rsid w:val="009C1B67"/>
    <w:rsid w:val="009E1F0B"/>
    <w:rsid w:val="009E659E"/>
    <w:rsid w:val="00A04D43"/>
    <w:rsid w:val="00A05354"/>
    <w:rsid w:val="00A1487C"/>
    <w:rsid w:val="00A215DE"/>
    <w:rsid w:val="00AD1B55"/>
    <w:rsid w:val="00AE46A9"/>
    <w:rsid w:val="00AE6114"/>
    <w:rsid w:val="00AF40F6"/>
    <w:rsid w:val="00B04E5C"/>
    <w:rsid w:val="00B24EFF"/>
    <w:rsid w:val="00B276F2"/>
    <w:rsid w:val="00B61B13"/>
    <w:rsid w:val="00B6742B"/>
    <w:rsid w:val="00B72E7B"/>
    <w:rsid w:val="00B806F6"/>
    <w:rsid w:val="00BA5B57"/>
    <w:rsid w:val="00BB5495"/>
    <w:rsid w:val="00C37BE5"/>
    <w:rsid w:val="00C75DA9"/>
    <w:rsid w:val="00C952B3"/>
    <w:rsid w:val="00D201D3"/>
    <w:rsid w:val="00D500F1"/>
    <w:rsid w:val="00D5744E"/>
    <w:rsid w:val="00D84BB5"/>
    <w:rsid w:val="00DC05A1"/>
    <w:rsid w:val="00E129DE"/>
    <w:rsid w:val="00E200F5"/>
    <w:rsid w:val="00E34806"/>
    <w:rsid w:val="00E37F1B"/>
    <w:rsid w:val="00E6529A"/>
    <w:rsid w:val="00E66A1B"/>
    <w:rsid w:val="00EE6B62"/>
    <w:rsid w:val="00F05D8F"/>
    <w:rsid w:val="00F14628"/>
    <w:rsid w:val="00F5105D"/>
    <w:rsid w:val="00F61F2F"/>
    <w:rsid w:val="00F87E2A"/>
    <w:rsid w:val="00FA063E"/>
    <w:rsid w:val="00FB5FF5"/>
    <w:rsid w:val="00FE10FB"/>
    <w:rsid w:val="00FF0B46"/>
    <w:rsid w:val="00FF4A80"/>
    <w:rsid w:val="05181571"/>
    <w:rsid w:val="06D65FAC"/>
    <w:rsid w:val="07637BC8"/>
    <w:rsid w:val="085A608C"/>
    <w:rsid w:val="08930CEF"/>
    <w:rsid w:val="09550EA4"/>
    <w:rsid w:val="09762D16"/>
    <w:rsid w:val="098851C5"/>
    <w:rsid w:val="098B1A65"/>
    <w:rsid w:val="0ADC7A0B"/>
    <w:rsid w:val="0C373EB0"/>
    <w:rsid w:val="0C977D82"/>
    <w:rsid w:val="0F443900"/>
    <w:rsid w:val="13542585"/>
    <w:rsid w:val="151559BD"/>
    <w:rsid w:val="153C00C2"/>
    <w:rsid w:val="15744005"/>
    <w:rsid w:val="1748274C"/>
    <w:rsid w:val="17AE3F1F"/>
    <w:rsid w:val="17CB373A"/>
    <w:rsid w:val="17CB7691"/>
    <w:rsid w:val="185612B7"/>
    <w:rsid w:val="18622210"/>
    <w:rsid w:val="18B2713E"/>
    <w:rsid w:val="190A703F"/>
    <w:rsid w:val="1B7F1FBD"/>
    <w:rsid w:val="1B9B5573"/>
    <w:rsid w:val="1E560DC7"/>
    <w:rsid w:val="1EA625A3"/>
    <w:rsid w:val="1F1737F9"/>
    <w:rsid w:val="1F760883"/>
    <w:rsid w:val="1FCE5E6A"/>
    <w:rsid w:val="20F24D26"/>
    <w:rsid w:val="22B45268"/>
    <w:rsid w:val="237D73BA"/>
    <w:rsid w:val="23D13FC6"/>
    <w:rsid w:val="23E71242"/>
    <w:rsid w:val="27F7714F"/>
    <w:rsid w:val="28025C9E"/>
    <w:rsid w:val="283009A0"/>
    <w:rsid w:val="29B4079B"/>
    <w:rsid w:val="2ACF7A05"/>
    <w:rsid w:val="2C92306F"/>
    <w:rsid w:val="2EA00E7B"/>
    <w:rsid w:val="2ECF6BFD"/>
    <w:rsid w:val="30BB0AC5"/>
    <w:rsid w:val="31945593"/>
    <w:rsid w:val="329E62C2"/>
    <w:rsid w:val="33D05340"/>
    <w:rsid w:val="356A436D"/>
    <w:rsid w:val="372A51A2"/>
    <w:rsid w:val="379A3641"/>
    <w:rsid w:val="380946C4"/>
    <w:rsid w:val="39D80E58"/>
    <w:rsid w:val="3C6E5F88"/>
    <w:rsid w:val="3DEF7F44"/>
    <w:rsid w:val="3E405F00"/>
    <w:rsid w:val="3E702EE8"/>
    <w:rsid w:val="41042A94"/>
    <w:rsid w:val="413537EA"/>
    <w:rsid w:val="41DD60AA"/>
    <w:rsid w:val="425901B2"/>
    <w:rsid w:val="46D71F09"/>
    <w:rsid w:val="477A5DA9"/>
    <w:rsid w:val="49C055AC"/>
    <w:rsid w:val="4A011E63"/>
    <w:rsid w:val="4AA41AF7"/>
    <w:rsid w:val="4BDC4790"/>
    <w:rsid w:val="4DAB1EA7"/>
    <w:rsid w:val="4F767495"/>
    <w:rsid w:val="4FA50EF9"/>
    <w:rsid w:val="503E703C"/>
    <w:rsid w:val="52766189"/>
    <w:rsid w:val="5399526E"/>
    <w:rsid w:val="541A2307"/>
    <w:rsid w:val="55BF530C"/>
    <w:rsid w:val="5701196A"/>
    <w:rsid w:val="57CB2056"/>
    <w:rsid w:val="57F80B98"/>
    <w:rsid w:val="584555C3"/>
    <w:rsid w:val="58773634"/>
    <w:rsid w:val="5C2E1371"/>
    <w:rsid w:val="5CD94856"/>
    <w:rsid w:val="5D382B2C"/>
    <w:rsid w:val="5D570D76"/>
    <w:rsid w:val="5E5D6D48"/>
    <w:rsid w:val="5E666DDF"/>
    <w:rsid w:val="5EF719A9"/>
    <w:rsid w:val="5F49197D"/>
    <w:rsid w:val="607E311B"/>
    <w:rsid w:val="60856040"/>
    <w:rsid w:val="62164546"/>
    <w:rsid w:val="6340314B"/>
    <w:rsid w:val="63B10FAF"/>
    <w:rsid w:val="643F3AF2"/>
    <w:rsid w:val="64A060B1"/>
    <w:rsid w:val="660A426F"/>
    <w:rsid w:val="666B4440"/>
    <w:rsid w:val="685F1303"/>
    <w:rsid w:val="68635117"/>
    <w:rsid w:val="686B2352"/>
    <w:rsid w:val="696F2600"/>
    <w:rsid w:val="697E389D"/>
    <w:rsid w:val="699E1582"/>
    <w:rsid w:val="6A1A7849"/>
    <w:rsid w:val="6C9011F2"/>
    <w:rsid w:val="6CA751A2"/>
    <w:rsid w:val="6EFA03D9"/>
    <w:rsid w:val="703002BF"/>
    <w:rsid w:val="703209BE"/>
    <w:rsid w:val="70F67A5E"/>
    <w:rsid w:val="724F2C3C"/>
    <w:rsid w:val="727F2510"/>
    <w:rsid w:val="72C767E3"/>
    <w:rsid w:val="7468137F"/>
    <w:rsid w:val="769B4213"/>
    <w:rsid w:val="76A83587"/>
    <w:rsid w:val="78133146"/>
    <w:rsid w:val="7C26493F"/>
    <w:rsid w:val="7D236758"/>
    <w:rsid w:val="7D7A7EB8"/>
    <w:rsid w:val="7E206670"/>
    <w:rsid w:val="7EA0532F"/>
    <w:rsid w:val="7EA8124B"/>
    <w:rsid w:val="7F78264F"/>
    <w:rsid w:val="7F853DBB"/>
    <w:rsid w:val="7F9904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nhideWhenUsed="0" w:qFormat="1"/>
    <w:lsdException w:name="header" w:semiHidden="0" w:unhideWhenUsed="0" w:qFormat="1"/>
    <w:lsdException w:name="footer" w:semiHidden="0" w:unhideWhenUsed="0" w:qFormat="1"/>
    <w:lsdException w:name="caption" w:qFormat="1"/>
    <w:lsdException w:name="page number" w:semiHidden="0" w:unhideWhenUsed="0"/>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qFormat="1"/>
    <w:lsdException w:name="Body Text First Indent" w:semiHidden="0" w:unhideWhenUsed="0"/>
    <w:lsdException w:name="Body Text 3" w:semiHidden="0" w:unhideWhenUsed="0" w:qFormat="1"/>
    <w:lsdException w:name="Hyperlink" w:semiHidden="0" w:unhideWhenUsed="0" w:qFormat="1"/>
    <w:lsdException w:name="FollowedHyperlink" w:semiHidden="0" w:unhideWhenUsed="0" w:qFormat="1"/>
    <w:lsdException w:name="Strong" w:semiHidden="0" w:unhideWhenUsed="0" w:qFormat="1"/>
    <w:lsdException w:name="Emphasis" w:semiHidden="0" w:unhideWhenUsed="0" w:qFormat="1"/>
    <w:lsdException w:name="Plain Text" w:semiHidden="0" w:unhideWhenUsed="0" w:qFormat="1"/>
    <w:lsdException w:name="HTML Top of Form" w:uiPriority="99"/>
    <w:lsdException w:name="HTML Bottom of Form" w:uiPriority="99"/>
    <w:lsdException w:name="Normal (Web)" w:semiHidden="0" w:unhideWhenUsed="0" w:qFormat="1"/>
    <w:lsdException w:name="Normal Table" w:uiPriority="99"/>
    <w:lsdException w:name="No List" w:uiPriority="99"/>
    <w:lsdException w:name="Outline List 1" w:uiPriority="99"/>
    <w:lsdException w:name="Outline List 2" w:uiPriority="99"/>
    <w:lsdException w:name="Outline List 3" w:uiPriority="99"/>
    <w:lsdException w:name="Table Subtle 1" w:semiHidden="0" w:unhideWhenUsed="0"/>
    <w:lsdException w:name="Table Web 2" w:semiHidden="0" w:unhideWhenUsed="0"/>
    <w:lsdException w:name="Table Web 3" w:semiHidden="0" w:unhideWhenUsed="0"/>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59E"/>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4A759E"/>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4A759E"/>
    <w:pPr>
      <w:ind w:firstLine="420"/>
    </w:pPr>
  </w:style>
  <w:style w:type="paragraph" w:styleId="3">
    <w:name w:val="Body Text 3"/>
    <w:basedOn w:val="a"/>
    <w:qFormat/>
    <w:rsid w:val="004A759E"/>
    <w:rPr>
      <w:sz w:val="16"/>
      <w:szCs w:val="16"/>
    </w:rPr>
  </w:style>
  <w:style w:type="paragraph" w:styleId="a4">
    <w:name w:val="Plain Text"/>
    <w:basedOn w:val="a"/>
    <w:qFormat/>
    <w:rsid w:val="004A759E"/>
    <w:rPr>
      <w:rFonts w:ascii="宋体" w:hAnsi="Courier New" w:cs="Courier New"/>
      <w:szCs w:val="21"/>
    </w:rPr>
  </w:style>
  <w:style w:type="paragraph" w:styleId="a5">
    <w:name w:val="Date"/>
    <w:basedOn w:val="a"/>
    <w:next w:val="a"/>
    <w:qFormat/>
    <w:rsid w:val="004A759E"/>
    <w:rPr>
      <w:rFonts w:ascii="楷体_GB2312" w:eastAsia="楷体_GB2312"/>
      <w:sz w:val="28"/>
    </w:rPr>
  </w:style>
  <w:style w:type="paragraph" w:styleId="a6">
    <w:name w:val="footer"/>
    <w:basedOn w:val="a"/>
    <w:qFormat/>
    <w:rsid w:val="004A759E"/>
    <w:pPr>
      <w:tabs>
        <w:tab w:val="center" w:pos="4153"/>
        <w:tab w:val="right" w:pos="8306"/>
      </w:tabs>
      <w:snapToGrid w:val="0"/>
      <w:jc w:val="left"/>
    </w:pPr>
    <w:rPr>
      <w:sz w:val="18"/>
    </w:rPr>
  </w:style>
  <w:style w:type="paragraph" w:styleId="a7">
    <w:name w:val="header"/>
    <w:basedOn w:val="a"/>
    <w:qFormat/>
    <w:rsid w:val="004A759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rsid w:val="004A759E"/>
    <w:pPr>
      <w:spacing w:beforeAutospacing="1" w:afterAutospacing="1"/>
      <w:jc w:val="left"/>
    </w:pPr>
    <w:rPr>
      <w:rFonts w:cs="Times New Roman"/>
      <w:kern w:val="0"/>
      <w:sz w:val="24"/>
    </w:rPr>
  </w:style>
  <w:style w:type="table" w:styleId="a9">
    <w:name w:val="Table Grid"/>
    <w:basedOn w:val="a1"/>
    <w:qFormat/>
    <w:rsid w:val="004A75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rsid w:val="004A759E"/>
    <w:rPr>
      <w:rFonts w:ascii="Times New Roman" w:eastAsia="宋体" w:hAnsi="Times New Roman" w:cs="Times New Roman"/>
    </w:rPr>
  </w:style>
  <w:style w:type="character" w:styleId="ab">
    <w:name w:val="FollowedHyperlink"/>
    <w:basedOn w:val="a0"/>
    <w:qFormat/>
    <w:rsid w:val="004A759E"/>
    <w:rPr>
      <w:color w:val="333333"/>
      <w:u w:val="none"/>
    </w:rPr>
  </w:style>
  <w:style w:type="character" w:styleId="ac">
    <w:name w:val="Hyperlink"/>
    <w:basedOn w:val="a0"/>
    <w:qFormat/>
    <w:rsid w:val="004A759E"/>
    <w:rPr>
      <w:color w:val="333333"/>
      <w:u w:val="none"/>
    </w:rPr>
  </w:style>
  <w:style w:type="character" w:customStyle="1" w:styleId="bsharetext">
    <w:name w:val="bsharetext"/>
    <w:basedOn w:val="a0"/>
    <w:qFormat/>
    <w:rsid w:val="004A759E"/>
  </w:style>
  <w:style w:type="paragraph" w:customStyle="1" w:styleId="10">
    <w:name w:val="1"/>
    <w:basedOn w:val="a"/>
    <w:next w:val="a4"/>
    <w:qFormat/>
    <w:rsid w:val="004A759E"/>
    <w:rPr>
      <w:rFonts w:ascii="宋体" w:hAnsi="Courier New"/>
    </w:rPr>
  </w:style>
  <w:style w:type="paragraph" w:customStyle="1" w:styleId="xl24">
    <w:name w:val="xl24"/>
    <w:basedOn w:val="a"/>
    <w:qFormat/>
    <w:rsid w:val="004A759E"/>
    <w:pPr>
      <w:spacing w:beforeAutospacing="1" w:afterAutospacing="1"/>
      <w:jc w:val="center"/>
    </w:pPr>
    <w:rPr>
      <w:rFonts w:ascii="宋体" w:hAnsi="宋体" w:cs="宋体"/>
      <w:sz w:val="24"/>
    </w:rPr>
  </w:style>
  <w:style w:type="paragraph" w:styleId="ad">
    <w:name w:val="List Paragraph"/>
    <w:basedOn w:val="a"/>
    <w:uiPriority w:val="99"/>
    <w:unhideWhenUsed/>
    <w:qFormat/>
    <w:rsid w:val="004A759E"/>
    <w:pPr>
      <w:ind w:firstLineChars="200" w:firstLine="420"/>
    </w:pPr>
  </w:style>
  <w:style w:type="paragraph" w:customStyle="1" w:styleId="ae">
    <w:name w:val="图例"/>
    <w:basedOn w:val="a"/>
    <w:qFormat/>
    <w:rsid w:val="004A759E"/>
    <w:pPr>
      <w:spacing w:before="120" w:after="120" w:line="360" w:lineRule="auto"/>
      <w:jc w:val="center"/>
    </w:pPr>
    <w:rPr>
      <w:rFonts w:eastAsia="仿宋_GB2312"/>
      <w:b/>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1821</Words>
  <Characters>10386</Characters>
  <Application>Microsoft Office Word</Application>
  <DocSecurity>0</DocSecurity>
  <Lines>86</Lines>
  <Paragraphs>24</Paragraphs>
  <ScaleCrop>false</ScaleCrop>
  <Company>Lenovo</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刘扬</cp:lastModifiedBy>
  <cp:revision>5</cp:revision>
  <cp:lastPrinted>2021-03-19T08:04:00Z</cp:lastPrinted>
  <dcterms:created xsi:type="dcterms:W3CDTF">2021-06-15T08:12:00Z</dcterms:created>
  <dcterms:modified xsi:type="dcterms:W3CDTF">2021-06-16T02:17:00Z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B1D08D3DCB914199BB6FD9B33A311998</vt:lpwstr>
  </property>
</Properties>
</file>